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F1F3" w14:textId="77777777" w:rsidR="00283CC0" w:rsidRPr="00EA6116" w:rsidRDefault="00283CC0" w:rsidP="00283CC0">
      <w:pPr>
        <w:pStyle w:val="Nzev"/>
        <w:jc w:val="center"/>
      </w:pPr>
      <w:r w:rsidRPr="00EA6116">
        <w:t>ETICKÝ KODEX PODNIKÁNÍ</w:t>
      </w:r>
    </w:p>
    <w:p w14:paraId="7163A92D" w14:textId="6E68B5A7" w:rsidR="00283CC0" w:rsidRDefault="00283CC0" w:rsidP="00283CC0">
      <w:pPr>
        <w:pStyle w:val="Nzev"/>
        <w:jc w:val="center"/>
      </w:pPr>
      <w:r w:rsidRPr="00EA6116">
        <w:t xml:space="preserve">SPOLEČNOSTI </w:t>
      </w:r>
      <w:r w:rsidR="00D8035F">
        <w:t>REZULT PLUS s.r.o.</w:t>
      </w:r>
    </w:p>
    <w:p w14:paraId="175E2281" w14:textId="77777777" w:rsidR="00283CC0" w:rsidRPr="00D00518" w:rsidRDefault="00283CC0" w:rsidP="00283CC0">
      <w:pPr>
        <w:rPr>
          <w:sz w:val="12"/>
        </w:rPr>
      </w:pPr>
    </w:p>
    <w:p w14:paraId="115E6BC8" w14:textId="77777777" w:rsidR="00283CC0" w:rsidRPr="00EA6116" w:rsidRDefault="00283CC0" w:rsidP="00283CC0">
      <w:pPr>
        <w:pStyle w:val="Nadpis1"/>
        <w:numPr>
          <w:ilvl w:val="0"/>
          <w:numId w:val="0"/>
        </w:numPr>
        <w:spacing w:after="0"/>
        <w:jc w:val="center"/>
      </w:pPr>
      <w:r w:rsidRPr="00EA6116">
        <w:t>Vaše povinnosti</w:t>
      </w:r>
      <w:r>
        <w:t xml:space="preserve"> p</w:t>
      </w:r>
      <w:r w:rsidRPr="00EA6116">
        <w:t>o dobu spolupráce</w:t>
      </w:r>
    </w:p>
    <w:p w14:paraId="6E59A4FB" w14:textId="084294C8" w:rsidR="00283CC0" w:rsidRPr="00EA6116" w:rsidRDefault="00283CC0" w:rsidP="00283CC0">
      <w:pPr>
        <w:pStyle w:val="Nadpis1"/>
        <w:numPr>
          <w:ilvl w:val="0"/>
          <w:numId w:val="0"/>
        </w:numPr>
        <w:spacing w:after="0"/>
        <w:jc w:val="center"/>
      </w:pPr>
      <w:r>
        <w:t>se společností </w:t>
      </w:r>
      <w:r w:rsidR="00D8035F">
        <w:t>REZULT PLUS s.r.o.</w:t>
      </w:r>
      <w:r>
        <w:t xml:space="preserve"> (dále jen </w:t>
      </w:r>
      <w:r w:rsidR="00D8035F">
        <w:t>RZ</w:t>
      </w:r>
      <w:r>
        <w:t>)</w:t>
      </w:r>
    </w:p>
    <w:p w14:paraId="001B1C69" w14:textId="77777777" w:rsidR="00283CC0" w:rsidRPr="00D00518" w:rsidRDefault="00283CC0" w:rsidP="00283CC0">
      <w:pPr>
        <w:jc w:val="center"/>
        <w:rPr>
          <w:rFonts w:ascii="Tahoma" w:hAnsi="Tahoma" w:cs="Tahoma"/>
          <w:b/>
          <w:sz w:val="20"/>
          <w:szCs w:val="28"/>
        </w:rPr>
      </w:pPr>
    </w:p>
    <w:p w14:paraId="2B1D98ED" w14:textId="30147A56" w:rsidR="00283CC0" w:rsidRPr="00850F7D" w:rsidRDefault="00283CC0" w:rsidP="00283CC0">
      <w:pPr>
        <w:rPr>
          <w:b/>
        </w:rPr>
      </w:pPr>
      <w:r w:rsidRPr="00850F7D">
        <w:t>Během práce pro</w:t>
      </w:r>
      <w:r>
        <w:t xml:space="preserve"> společnost</w:t>
      </w:r>
      <w:r w:rsidRPr="00850F7D">
        <w:t xml:space="preserve"> </w:t>
      </w:r>
      <w:r w:rsidR="00D8035F">
        <w:t>RZ</w:t>
      </w:r>
      <w:r>
        <w:t xml:space="preserve"> </w:t>
      </w:r>
      <w:r w:rsidRPr="00850F7D">
        <w:t>je od Vás požadováno, abyste zachovával/</w:t>
      </w:r>
      <w:r>
        <w:t>a</w:t>
      </w:r>
      <w:r w:rsidRPr="00850F7D">
        <w:t xml:space="preserve"> </w:t>
      </w:r>
      <w:r>
        <w:t xml:space="preserve">vysokou úroveň integrity. </w:t>
      </w:r>
      <w:r w:rsidRPr="00850F7D">
        <w:t>Tento materiá</w:t>
      </w:r>
      <w:r>
        <w:t>l Vás informuje o kodexu chování</w:t>
      </w:r>
      <w:r w:rsidRPr="00850F7D">
        <w:t xml:space="preserve"> v</w:t>
      </w:r>
      <w:r>
        <w:t xml:space="preserve">e společnosti </w:t>
      </w:r>
      <w:r w:rsidR="00D8035F">
        <w:t>RZ</w:t>
      </w:r>
      <w:r>
        <w:t xml:space="preserve"> </w:t>
      </w:r>
      <w:r w:rsidRPr="00850F7D">
        <w:t>a uvádí nástin pravidel, jež toto chování podporují.</w:t>
      </w:r>
    </w:p>
    <w:p w14:paraId="29807918" w14:textId="63642673" w:rsidR="00283CC0" w:rsidRPr="00850F7D" w:rsidRDefault="00283CC0" w:rsidP="00283CC0">
      <w:pPr>
        <w:rPr>
          <w:b/>
        </w:rPr>
      </w:pPr>
      <w:r>
        <w:t>Máte-li jakékoli dotazy nebo pochybnosti o kterémkoli pravidlu, obraťte se na Vaši přímou kontaktní osobu ve společnosti </w:t>
      </w:r>
      <w:r w:rsidR="00D8035F">
        <w:t xml:space="preserve">Lukáše </w:t>
      </w:r>
      <w:proofErr w:type="spellStart"/>
      <w:r w:rsidR="00D8035F">
        <w:t>Vejmělka</w:t>
      </w:r>
      <w:proofErr w:type="spellEnd"/>
    </w:p>
    <w:p w14:paraId="40B24A09" w14:textId="77777777" w:rsidR="00283CC0" w:rsidRDefault="00283CC0" w:rsidP="00283CC0">
      <w:pPr>
        <w:rPr>
          <w:rFonts w:ascii="Tahoma" w:hAnsi="Tahoma" w:cs="Tahoma"/>
          <w:b/>
        </w:rPr>
      </w:pPr>
    </w:p>
    <w:p w14:paraId="12CF1D94" w14:textId="369B4DEA" w:rsidR="00283CC0" w:rsidRDefault="00283CC0" w:rsidP="00283CC0">
      <w:pPr>
        <w:pStyle w:val="Nadpis2"/>
        <w:numPr>
          <w:ilvl w:val="0"/>
          <w:numId w:val="0"/>
        </w:numPr>
        <w:jc w:val="center"/>
      </w:pPr>
      <w:r>
        <w:t xml:space="preserve">Povinnosti obsažené v tomto dokumentu mohou být změněny či rozšířeny Vaší smlouvou či smlouvami se společností </w:t>
      </w:r>
      <w:r w:rsidR="00D8035F">
        <w:t>RZ</w:t>
      </w:r>
    </w:p>
    <w:p w14:paraId="2EAE763B" w14:textId="77777777" w:rsidR="00283CC0" w:rsidRPr="001D7E10" w:rsidRDefault="00283CC0" w:rsidP="00283CC0">
      <w:pPr>
        <w:rPr>
          <w:rFonts w:ascii="Tahoma" w:hAnsi="Tahoma" w:cs="Tahoma"/>
          <w:b/>
          <w:sz w:val="14"/>
        </w:rPr>
      </w:pPr>
    </w:p>
    <w:p w14:paraId="75FA8980" w14:textId="77777777" w:rsidR="00283CC0" w:rsidRPr="001D7E10" w:rsidRDefault="00283CC0" w:rsidP="00283CC0">
      <w:pPr>
        <w:rPr>
          <w:rFonts w:ascii="Tahoma" w:hAnsi="Tahoma" w:cs="Tahoma"/>
          <w:b/>
          <w:sz w:val="14"/>
        </w:rPr>
      </w:pPr>
    </w:p>
    <w:p w14:paraId="2779EC10" w14:textId="515359B5" w:rsidR="00283CC0" w:rsidRPr="00851185" w:rsidRDefault="00283CC0" w:rsidP="00283CC0">
      <w:pPr>
        <w:pStyle w:val="Nadpis2"/>
        <w:numPr>
          <w:ilvl w:val="0"/>
          <w:numId w:val="0"/>
        </w:numPr>
        <w:jc w:val="center"/>
        <w:rPr>
          <w:sz w:val="32"/>
        </w:rPr>
      </w:pPr>
      <w:r w:rsidRPr="00851185">
        <w:rPr>
          <w:sz w:val="32"/>
        </w:rPr>
        <w:t xml:space="preserve">Kodex chování </w:t>
      </w:r>
      <w:r>
        <w:rPr>
          <w:sz w:val="32"/>
        </w:rPr>
        <w:t xml:space="preserve">společnosti </w:t>
      </w:r>
      <w:r w:rsidR="00D8035F">
        <w:rPr>
          <w:sz w:val="32"/>
        </w:rPr>
        <w:t>REZULT PLUS s.r.o</w:t>
      </w:r>
      <w:r w:rsidR="00785239">
        <w:rPr>
          <w:sz w:val="32"/>
        </w:rPr>
        <w:t>.</w:t>
      </w:r>
    </w:p>
    <w:p w14:paraId="0B61DF55" w14:textId="77777777" w:rsidR="00283CC0" w:rsidRPr="006E71AF" w:rsidRDefault="00283CC0" w:rsidP="00283CC0">
      <w:pPr>
        <w:rPr>
          <w:sz w:val="12"/>
        </w:rPr>
      </w:pPr>
    </w:p>
    <w:p w14:paraId="44C1783A" w14:textId="77777777" w:rsidR="00283CC0" w:rsidRDefault="00283CC0" w:rsidP="00283CC0">
      <w:r>
        <w:t>Vyzývá jednotlivce, aby:</w:t>
      </w:r>
    </w:p>
    <w:p w14:paraId="4D2E1353" w14:textId="77777777" w:rsidR="00283CC0" w:rsidRDefault="00283CC0" w:rsidP="00283CC0">
      <w:pPr>
        <w:pStyle w:val="Odrky"/>
      </w:pPr>
      <w:r>
        <w:t>dodržovali všechny příslušné zákony</w:t>
      </w:r>
    </w:p>
    <w:p w14:paraId="7BA83136" w14:textId="77777777" w:rsidR="00283CC0" w:rsidRDefault="00283CC0" w:rsidP="00283CC0">
      <w:pPr>
        <w:pStyle w:val="Odrky"/>
      </w:pPr>
      <w:r>
        <w:t>byli čestní, poctiví, a důvěryhodní ve všech aktivitách a vztazích</w:t>
      </w:r>
    </w:p>
    <w:p w14:paraId="7E74F18E" w14:textId="77777777" w:rsidR="00283CC0" w:rsidRPr="00BB6FCB" w:rsidRDefault="00283CC0" w:rsidP="00283CC0">
      <w:pPr>
        <w:pStyle w:val="Odrky"/>
      </w:pPr>
      <w:r>
        <w:t>vyhnuli se všem střetům zájmů mezi pracovními a osobními záležitostmi</w:t>
      </w:r>
    </w:p>
    <w:p w14:paraId="6763C80C" w14:textId="77777777" w:rsidR="00283CC0" w:rsidRDefault="00283CC0" w:rsidP="00283CC0">
      <w:pPr>
        <w:pStyle w:val="Odrky"/>
      </w:pPr>
      <w:r>
        <w:t>rozšiřovali princip rovnoprávnosti na různorodé komunity</w:t>
      </w:r>
    </w:p>
    <w:p w14:paraId="79FE711D" w14:textId="77777777" w:rsidR="00283CC0" w:rsidRDefault="00283CC0" w:rsidP="00283CC0">
      <w:pPr>
        <w:pStyle w:val="Odrky"/>
      </w:pPr>
      <w:r>
        <w:t>usilovali o vytvoření bezpečného pracovního prostředí a ochranu životního prostředí</w:t>
      </w:r>
    </w:p>
    <w:p w14:paraId="31464FEF" w14:textId="77777777" w:rsidR="00283CC0" w:rsidRPr="00785239" w:rsidRDefault="00283CC0" w:rsidP="00283CC0">
      <w:pPr>
        <w:pStyle w:val="Odrky"/>
      </w:pPr>
      <w:r>
        <w:t>uznávali, oceňovali a dávali za příklad etické chování</w:t>
      </w:r>
    </w:p>
    <w:p w14:paraId="71755AF7" w14:textId="77777777" w:rsidR="002D3FAB" w:rsidRDefault="002D3FAB" w:rsidP="00283CC0">
      <w:pPr>
        <w:rPr>
          <w:rFonts w:ascii="Tahoma" w:hAnsi="Tahoma" w:cs="Tahoma"/>
        </w:rPr>
      </w:pPr>
    </w:p>
    <w:p w14:paraId="3E2F9916" w14:textId="77777777" w:rsidR="00283CC0" w:rsidRPr="00D00518" w:rsidRDefault="00283CC0" w:rsidP="00283CC0">
      <w:pPr>
        <w:pStyle w:val="Nadpis3"/>
        <w:numPr>
          <w:ilvl w:val="0"/>
          <w:numId w:val="0"/>
        </w:numPr>
      </w:pPr>
      <w:r w:rsidRPr="00D00518">
        <w:t>Obecné zásady</w:t>
      </w:r>
    </w:p>
    <w:p w14:paraId="4310B570" w14:textId="77777777" w:rsidR="00283CC0" w:rsidRPr="00291277" w:rsidRDefault="00283CC0" w:rsidP="00283CC0">
      <w:r w:rsidRPr="00291277">
        <w:t>Jako nezávislý zprostředkovatel pojištění jste povinen vybrat a navrhnout klientovi jen takové pojištění, jež nejlépe odpovídá potřebě pojistné ochrany klienta.</w:t>
      </w:r>
    </w:p>
    <w:p w14:paraId="730D585C" w14:textId="77777777" w:rsidR="00283CC0" w:rsidRDefault="00283CC0" w:rsidP="00283CC0">
      <w:r w:rsidRPr="00291277">
        <w:t>Respektuj</w:t>
      </w:r>
      <w:r>
        <w:t>t</w:t>
      </w:r>
      <w:r w:rsidRPr="00291277">
        <w:t>e pravidla hospodářské soutěže a obchodních zvyklostí, vyvaruj</w:t>
      </w:r>
      <w:r>
        <w:t>t</w:t>
      </w:r>
      <w:r w:rsidRPr="00291277">
        <w:t>e se používání   nepravdivých a pomlouvačných výroků o svých konkurentech a všeho, co by mohlo porušit důvěru klientů a vyvolat zkreslený dojem o jeho službách.</w:t>
      </w:r>
    </w:p>
    <w:p w14:paraId="6203B6FC" w14:textId="77777777" w:rsidR="00785239" w:rsidRPr="00291277" w:rsidRDefault="00785239" w:rsidP="00283CC0"/>
    <w:p w14:paraId="438FBB3C" w14:textId="77777777" w:rsidR="00283CC0" w:rsidRPr="00291277" w:rsidRDefault="00283CC0" w:rsidP="00283CC0">
      <w:r>
        <w:t>V</w:t>
      </w:r>
      <w:r w:rsidRPr="00291277">
        <w:t>eškerou reklamu veďte pravdivě v souladu s čestnou soutěží bez prvků klamavé reklamy</w:t>
      </w:r>
      <w:r>
        <w:t>.</w:t>
      </w:r>
    </w:p>
    <w:p w14:paraId="7C0ED6E4" w14:textId="77777777" w:rsidR="00785239" w:rsidRDefault="00283CC0" w:rsidP="00283CC0">
      <w:r>
        <w:t>J</w:t>
      </w:r>
      <w:r w:rsidRPr="00291277">
        <w:t>ste povinen, jako součást hospodářského odvětví v pojišťovnictví, podílet se na udržení zdravého a funkčního pojišťovacího trhu.</w:t>
      </w:r>
    </w:p>
    <w:p w14:paraId="6056F0D2" w14:textId="77777777" w:rsidR="00283CC0" w:rsidRPr="00291277" w:rsidRDefault="00283CC0" w:rsidP="00283CC0">
      <w:pPr>
        <w:pStyle w:val="Nadpis3"/>
        <w:numPr>
          <w:ilvl w:val="0"/>
          <w:numId w:val="0"/>
        </w:numPr>
      </w:pPr>
      <w:r>
        <w:t>Zásady chování ve vztahu ke klientům</w:t>
      </w:r>
    </w:p>
    <w:p w14:paraId="02619C35" w14:textId="77777777" w:rsidR="00283CC0" w:rsidRPr="00291277" w:rsidRDefault="00283CC0" w:rsidP="00283CC0">
      <w:pPr>
        <w:pStyle w:val="Odrky"/>
      </w:pPr>
      <w:r>
        <w:t>d</w:t>
      </w:r>
      <w:r w:rsidRPr="00291277">
        <w:t>održuj</w:t>
      </w:r>
      <w:r>
        <w:t>t</w:t>
      </w:r>
      <w:r w:rsidRPr="00291277">
        <w:t>e zásady mlčenlivosti o všech skutečnostech týkajících se pojištění klientů</w:t>
      </w:r>
    </w:p>
    <w:p w14:paraId="75B250A7" w14:textId="77777777" w:rsidR="00283CC0" w:rsidRPr="00291277" w:rsidRDefault="00283CC0" w:rsidP="00283CC0">
      <w:pPr>
        <w:pStyle w:val="Odrky"/>
      </w:pPr>
      <w:r>
        <w:t>p</w:t>
      </w:r>
      <w:r w:rsidRPr="00291277">
        <w:t>oskytuj</w:t>
      </w:r>
      <w:r>
        <w:t>t</w:t>
      </w:r>
      <w:r w:rsidRPr="00291277">
        <w:t>e zásadně úplné, pravdivé, nezkreslené a srozumitelné informace o pojišťovnách, pojistných produktech a jejich ceně</w:t>
      </w:r>
    </w:p>
    <w:p w14:paraId="54CD07BC" w14:textId="77777777" w:rsidR="00283CC0" w:rsidRPr="00291277" w:rsidRDefault="00283CC0" w:rsidP="00283CC0">
      <w:pPr>
        <w:pStyle w:val="Odrky"/>
      </w:pPr>
      <w:r>
        <w:t>n</w:t>
      </w:r>
      <w:r w:rsidRPr="00291277">
        <w:t>eakceptuj</w:t>
      </w:r>
      <w:r>
        <w:t>t</w:t>
      </w:r>
      <w:r w:rsidRPr="00291277">
        <w:t>e požadavky klienta na sjednání pojištění s nečestnými úmysly</w:t>
      </w:r>
    </w:p>
    <w:p w14:paraId="58AEABCF" w14:textId="77777777" w:rsidR="00283CC0" w:rsidRPr="00291277" w:rsidRDefault="00283CC0" w:rsidP="00283CC0">
      <w:pPr>
        <w:pStyle w:val="Odrky"/>
      </w:pPr>
      <w:r>
        <w:t>v</w:t>
      </w:r>
      <w:r w:rsidRPr="00291277">
        <w:t> závislosti</w:t>
      </w:r>
      <w:r>
        <w:t xml:space="preserve"> na obsahu smlouvy s klientem jste</w:t>
      </w:r>
      <w:r w:rsidRPr="00291277">
        <w:t xml:space="preserve"> odpovědný za komplexní analýzu rizik, zpracování návrhů pojistných programů, konzultační a poradenskou činnost, správu uzavřených pojištění a součinnost při pojistných událostech</w:t>
      </w:r>
    </w:p>
    <w:p w14:paraId="40020F59" w14:textId="77777777" w:rsidR="00283CC0" w:rsidRPr="00291277" w:rsidRDefault="00283CC0" w:rsidP="00283CC0">
      <w:pPr>
        <w:pStyle w:val="Odrky"/>
      </w:pPr>
      <w:r>
        <w:t>m</w:t>
      </w:r>
      <w:r w:rsidRPr="00291277">
        <w:t>usí</w:t>
      </w:r>
      <w:r>
        <w:t>te</w:t>
      </w:r>
      <w:r w:rsidRPr="00291277">
        <w:t xml:space="preserve"> umístit pojištění za cenu a podmínek předložených pojistitelem</w:t>
      </w:r>
    </w:p>
    <w:p w14:paraId="2A13996F" w14:textId="77777777" w:rsidR="00283CC0" w:rsidRPr="00291277" w:rsidRDefault="00283CC0" w:rsidP="00283CC0">
      <w:pPr>
        <w:pStyle w:val="Odrky"/>
      </w:pPr>
      <w:r>
        <w:t>nepoužívejte</w:t>
      </w:r>
      <w:r w:rsidRPr="00291277">
        <w:t xml:space="preserve"> za účelem získání klienta nekalých a nee</w:t>
      </w:r>
      <w:r>
        <w:t>tických praktik vůči konkurenci</w:t>
      </w:r>
    </w:p>
    <w:p w14:paraId="4CF1F178" w14:textId="77777777" w:rsidR="00283CC0" w:rsidRPr="00430A0D" w:rsidRDefault="00283CC0" w:rsidP="00283CC0">
      <w:pPr>
        <w:pStyle w:val="Nadpis3"/>
        <w:numPr>
          <w:ilvl w:val="0"/>
          <w:numId w:val="0"/>
        </w:numPr>
      </w:pPr>
      <w:r w:rsidRPr="00430A0D">
        <w:t>Střet zájmů</w:t>
      </w:r>
    </w:p>
    <w:p w14:paraId="78C960A2" w14:textId="33B078C7" w:rsidR="00283CC0" w:rsidRPr="00430A0D" w:rsidRDefault="00283CC0" w:rsidP="00283CC0">
      <w:pPr>
        <w:pStyle w:val="Odrky"/>
      </w:pPr>
      <w:r>
        <w:t>v</w:t>
      </w:r>
      <w:r w:rsidRPr="00430A0D">
        <w:t>yhněte se jakýmkoli aktivitám nebo vztahům, jež by mohly být v konfliktu s Vaší prací při plnění úkolů pro</w:t>
      </w:r>
      <w:r>
        <w:t xml:space="preserve"> společnost</w:t>
      </w:r>
      <w:r w:rsidRPr="00430A0D">
        <w:t xml:space="preserve"> </w:t>
      </w:r>
      <w:r w:rsidR="00D8035F">
        <w:t>RZ</w:t>
      </w:r>
      <w:r w:rsidRPr="00430A0D">
        <w:t xml:space="preserve"> nebo by mohly</w:t>
      </w:r>
      <w:r>
        <w:t xml:space="preserve"> budit zdání takového konfliktu</w:t>
      </w:r>
    </w:p>
    <w:p w14:paraId="608D1119" w14:textId="34A78F81" w:rsidR="00283CC0" w:rsidRDefault="00283CC0" w:rsidP="00283CC0">
      <w:pPr>
        <w:pStyle w:val="Odrky"/>
      </w:pPr>
      <w:r>
        <w:t>n</w:t>
      </w:r>
      <w:r w:rsidRPr="00430A0D">
        <w:t>epoužívejte</w:t>
      </w:r>
      <w:r>
        <w:t xml:space="preserve"> zdroje a prostředky společnosti </w:t>
      </w:r>
      <w:r w:rsidR="00D8035F">
        <w:t>RZ</w:t>
      </w:r>
      <w:r>
        <w:t xml:space="preserve"> pro Vaše aktivity, které provádíte mimo rámec práce, prováděné pro společnost </w:t>
      </w:r>
      <w:r w:rsidR="00D8035F">
        <w:t>RZ</w:t>
      </w:r>
    </w:p>
    <w:p w14:paraId="1ED5DBCD" w14:textId="7636F172" w:rsidR="00283CC0" w:rsidRDefault="00283CC0" w:rsidP="00283CC0">
      <w:pPr>
        <w:pStyle w:val="Odrky"/>
      </w:pPr>
      <w:r>
        <w:t xml:space="preserve">nediskreditujte jméno nebo pověst společnosti </w:t>
      </w:r>
      <w:r w:rsidR="00D8035F">
        <w:t>RZ</w:t>
      </w:r>
    </w:p>
    <w:p w14:paraId="0D5E1AA5" w14:textId="1897434F" w:rsidR="00283CC0" w:rsidRDefault="00283CC0" w:rsidP="00283CC0">
      <w:pPr>
        <w:pStyle w:val="Odrky"/>
      </w:pPr>
      <w:r>
        <w:t xml:space="preserve">pokud se Vás týká možný konflikt zájmů, ohlaste to písemně Vašemu přímému kontaktu ve společnosti </w:t>
      </w:r>
      <w:r w:rsidR="00D8035F">
        <w:t>RZ</w:t>
      </w:r>
    </w:p>
    <w:p w14:paraId="6E30F73E" w14:textId="77777777" w:rsidR="00283CC0" w:rsidRDefault="00283CC0" w:rsidP="00283CC0">
      <w:pPr>
        <w:pStyle w:val="Nadpis3"/>
        <w:numPr>
          <w:ilvl w:val="0"/>
          <w:numId w:val="0"/>
        </w:numPr>
      </w:pPr>
      <w:r w:rsidRPr="009F0E8F">
        <w:t>Kontrolní a účetní postupy</w:t>
      </w:r>
    </w:p>
    <w:p w14:paraId="6789F46A" w14:textId="77777777" w:rsidR="00283CC0" w:rsidRDefault="00283CC0" w:rsidP="00283CC0">
      <w:pPr>
        <w:pStyle w:val="Odrky"/>
      </w:pPr>
      <w:r>
        <w:t>d</w:t>
      </w:r>
      <w:r w:rsidRPr="009F0E8F">
        <w:t>održujte účetní postupy a pravidla výkaznictv</w:t>
      </w:r>
      <w:r>
        <w:t>í, finančního řízení a kontroly</w:t>
      </w:r>
    </w:p>
    <w:p w14:paraId="3272801E" w14:textId="10CB207A" w:rsidR="00283CC0" w:rsidRDefault="00283CC0" w:rsidP="00283CC0">
      <w:pPr>
        <w:pStyle w:val="Odrky"/>
      </w:pPr>
      <w:r>
        <w:t xml:space="preserve">veďte přesně a udržujte Vaši chronologickou evidenci a další evidenci týkající se prací pro společnost </w:t>
      </w:r>
      <w:r w:rsidR="00D8035F">
        <w:t>RZ</w:t>
      </w:r>
      <w:r>
        <w:t xml:space="preserve"> aktuální a kompletní a zacházejte s ní jako s důvěrnou</w:t>
      </w:r>
    </w:p>
    <w:p w14:paraId="6DA9D12B" w14:textId="18120D05" w:rsidR="00283CC0" w:rsidRDefault="00283CC0" w:rsidP="00283CC0">
      <w:pPr>
        <w:pStyle w:val="Odrky"/>
      </w:pPr>
      <w:r>
        <w:t xml:space="preserve">zajišťujte důvěrnost informací společnosti </w:t>
      </w:r>
      <w:r w:rsidR="00D8035F">
        <w:t>RZ</w:t>
      </w:r>
    </w:p>
    <w:p w14:paraId="26CA4965" w14:textId="52A02C45" w:rsidR="00283CC0" w:rsidRDefault="00283CC0" w:rsidP="00283CC0">
      <w:pPr>
        <w:pStyle w:val="Odrky"/>
      </w:pPr>
      <w:r>
        <w:t xml:space="preserve">neuvádějte informace společnosti </w:t>
      </w:r>
      <w:r w:rsidR="00D8035F">
        <w:t>RZ</w:t>
      </w:r>
      <w:r>
        <w:t xml:space="preserve"> mimo rámec této společnosti, pokud k tomu nemáte výslovný souhlas vedení společnosti</w:t>
      </w:r>
      <w:r w:rsidR="00D8035F" w:rsidRPr="00D8035F">
        <w:t xml:space="preserve"> </w:t>
      </w:r>
      <w:r w:rsidR="00D8035F">
        <w:t>RZ</w:t>
      </w:r>
    </w:p>
    <w:p w14:paraId="396E7B63" w14:textId="77777777" w:rsidR="00283CC0" w:rsidRDefault="00283CC0" w:rsidP="00283CC0">
      <w:pPr>
        <w:pStyle w:val="Nadpis3"/>
        <w:numPr>
          <w:ilvl w:val="0"/>
          <w:numId w:val="0"/>
        </w:numPr>
      </w:pPr>
      <w:r>
        <w:t>Duševní vlastnictví</w:t>
      </w:r>
    </w:p>
    <w:p w14:paraId="5E805AAE" w14:textId="570BFCB0" w:rsidR="00283CC0" w:rsidRDefault="00283CC0" w:rsidP="00283CC0">
      <w:pPr>
        <w:pStyle w:val="Odrky"/>
      </w:pPr>
      <w:r>
        <w:t>c</w:t>
      </w:r>
      <w:r w:rsidRPr="00DF4315">
        <w:t>hraňte</w:t>
      </w:r>
      <w:r>
        <w:t xml:space="preserve"> duševní vlastnictví společnosti </w:t>
      </w:r>
      <w:r w:rsidR="00D8035F">
        <w:t>RZ</w:t>
      </w:r>
      <w:r>
        <w:t xml:space="preserve"> i třetích stran</w:t>
      </w:r>
    </w:p>
    <w:p w14:paraId="7D23BD9E" w14:textId="37AB4DA1" w:rsidR="00283CC0" w:rsidRDefault="00283CC0" w:rsidP="00283CC0">
      <w:pPr>
        <w:pStyle w:val="Odrky"/>
      </w:pPr>
      <w:r>
        <w:t xml:space="preserve">s výjimkou případů, kdy to vyžaduje Vaše práce, nezveřejňujte či neuvolňujte interní nebo důvěrné informace anebo údaje společnosti </w:t>
      </w:r>
      <w:r w:rsidR="00D8035F">
        <w:t>RZ</w:t>
      </w:r>
      <w:r>
        <w:t xml:space="preserve"> nebo jiných subjektů, které společnost </w:t>
      </w:r>
      <w:r w:rsidR="00D8035F">
        <w:t>RZ</w:t>
      </w:r>
      <w:r>
        <w:t xml:space="preserve"> chrání jako důvěrné</w:t>
      </w:r>
    </w:p>
    <w:p w14:paraId="5F2E52A1" w14:textId="0428D427" w:rsidR="00283CC0" w:rsidRDefault="00283CC0" w:rsidP="00283CC0">
      <w:pPr>
        <w:pStyle w:val="Odrky"/>
      </w:pPr>
      <w:r>
        <w:t>na závěr Vaší spolupráce se společností </w:t>
      </w:r>
      <w:r w:rsidR="00D8035F">
        <w:t>RZ</w:t>
      </w:r>
      <w:r>
        <w:t xml:space="preserve"> odevzdejte bez zbytečného odkladu vše, co je majetkem společnosti </w:t>
      </w:r>
      <w:r w:rsidR="00D8035F">
        <w:t>RZ</w:t>
      </w:r>
      <w:r>
        <w:t>, včetně podkladů, které mají důvěrný nebo interní charakter</w:t>
      </w:r>
    </w:p>
    <w:p w14:paraId="0F24CAA0" w14:textId="46641B1F" w:rsidR="00283CC0" w:rsidRPr="00DF4315" w:rsidRDefault="00283CC0" w:rsidP="00283CC0">
      <w:pPr>
        <w:pStyle w:val="Odrky"/>
      </w:pPr>
      <w:r>
        <w:t xml:space="preserve">pokud si nejste jistí, co se považuje za interní nebo důvěrné informace a podklady, obraťte se na Váš přímý kontakt ve společnosti </w:t>
      </w:r>
      <w:r w:rsidR="00D8035F">
        <w:t>RZ</w:t>
      </w:r>
    </w:p>
    <w:p w14:paraId="117E1154" w14:textId="77777777" w:rsidR="00283CC0" w:rsidRPr="009C57CA" w:rsidRDefault="00283CC0" w:rsidP="00283CC0">
      <w:pPr>
        <w:pStyle w:val="Nadpis3"/>
        <w:numPr>
          <w:ilvl w:val="0"/>
          <w:numId w:val="0"/>
        </w:numPr>
      </w:pPr>
      <w:r w:rsidRPr="009C57CA">
        <w:lastRenderedPageBreak/>
        <w:t>Spravedlivé zaměstnanecké vztahy</w:t>
      </w:r>
    </w:p>
    <w:p w14:paraId="2C6B75A5" w14:textId="77777777" w:rsidR="00283CC0" w:rsidRPr="009C57CA" w:rsidRDefault="00283CC0" w:rsidP="00283CC0">
      <w:pPr>
        <w:pStyle w:val="Odrky"/>
      </w:pPr>
      <w:r>
        <w:t>u</w:t>
      </w:r>
      <w:r w:rsidRPr="009C57CA">
        <w:t xml:space="preserve">platňujte zásadu rovnoprávného a nestranného jednání se všemi jednotlivci bez ohledu na jejich rasu, barvu pleti, náboženské vyznání, národnost, pohlaví, věk, zdravotní postižení nebo jiný </w:t>
      </w:r>
      <w:r>
        <w:t>specifický rys chráněný zákonem</w:t>
      </w:r>
    </w:p>
    <w:p w14:paraId="318D0246" w14:textId="77777777" w:rsidR="00283CC0" w:rsidRPr="009C57CA" w:rsidRDefault="00283CC0" w:rsidP="00283CC0">
      <w:pPr>
        <w:pStyle w:val="Odrky"/>
      </w:pPr>
      <w:r>
        <w:t>u</w:t>
      </w:r>
      <w:r w:rsidRPr="009C57CA">
        <w:t>držujte pracovní prostředí, jež je prosto jakéhokoli obtěžování jakékoli povahy, včetně sex</w:t>
      </w:r>
      <w:r>
        <w:t>uálního obtěžování a šikanování</w:t>
      </w:r>
    </w:p>
    <w:p w14:paraId="099D0E46" w14:textId="77777777" w:rsidR="00283CC0" w:rsidRPr="009C57CA" w:rsidRDefault="00283CC0" w:rsidP="00283CC0">
      <w:pPr>
        <w:pStyle w:val="Nadpis3"/>
        <w:numPr>
          <w:ilvl w:val="0"/>
          <w:numId w:val="0"/>
        </w:numPr>
      </w:pPr>
      <w:r w:rsidRPr="009C57CA">
        <w:t>Životní prostředí, zdraví a bezpečnost práce</w:t>
      </w:r>
    </w:p>
    <w:p w14:paraId="69395AE9" w14:textId="77777777" w:rsidR="00283CC0" w:rsidRPr="009C57CA" w:rsidRDefault="00283CC0" w:rsidP="00283CC0">
      <w:pPr>
        <w:pStyle w:val="Odrky"/>
      </w:pPr>
      <w:r>
        <w:t>d</w:t>
      </w:r>
      <w:r w:rsidRPr="009C57CA">
        <w:t>održujte všechny relevantní zákony a předpisy týkající se ochrany životního prostředí, zdraví a bezp</w:t>
      </w:r>
      <w:r>
        <w:t>ečnost práce, a požární ochrany</w:t>
      </w:r>
    </w:p>
    <w:p w14:paraId="5861816C" w14:textId="77777777" w:rsidR="00283CC0" w:rsidRPr="009C57CA" w:rsidRDefault="00283CC0" w:rsidP="00283CC0">
      <w:pPr>
        <w:pStyle w:val="Odrky"/>
      </w:pPr>
      <w:r>
        <w:t>v</w:t>
      </w:r>
      <w:r w:rsidRPr="009C57CA">
        <w:t>ytvářejte a udržu</w:t>
      </w:r>
      <w:r>
        <w:t>jte bezpečné pracovní prostředí</w:t>
      </w:r>
    </w:p>
    <w:p w14:paraId="2FAEF1D7" w14:textId="77777777" w:rsidR="00283CC0" w:rsidRPr="009C57CA" w:rsidRDefault="00283CC0" w:rsidP="00283CC0">
      <w:pPr>
        <w:pStyle w:val="Odrky"/>
      </w:pPr>
      <w:r>
        <w:t>p</w:t>
      </w:r>
      <w:r w:rsidRPr="009C57CA">
        <w:t>rová</w:t>
      </w:r>
      <w:r>
        <w:t>dějte prevenci pracovních úrazů</w:t>
      </w:r>
    </w:p>
    <w:p w14:paraId="65808445" w14:textId="77777777" w:rsidR="00283CC0" w:rsidRPr="009C57CA" w:rsidRDefault="00283CC0" w:rsidP="00283CC0">
      <w:pPr>
        <w:pStyle w:val="Nadpis3"/>
        <w:numPr>
          <w:ilvl w:val="0"/>
          <w:numId w:val="0"/>
        </w:numPr>
      </w:pPr>
      <w:r w:rsidRPr="009C57CA">
        <w:t>Bezpečnost a krizový management</w:t>
      </w:r>
    </w:p>
    <w:p w14:paraId="0E5F29A1" w14:textId="5B4F674C" w:rsidR="00283CC0" w:rsidRPr="0056699B" w:rsidRDefault="00283CC0" w:rsidP="00283CC0">
      <w:pPr>
        <w:pStyle w:val="Odrky"/>
        <w:rPr>
          <w:u w:val="single"/>
        </w:rPr>
      </w:pPr>
      <w:r>
        <w:t>d</w:t>
      </w:r>
      <w:r w:rsidRPr="009C57CA">
        <w:t xml:space="preserve">održujte pravidla jednotlivých objektů </w:t>
      </w:r>
      <w:r>
        <w:t xml:space="preserve">společnosti </w:t>
      </w:r>
      <w:r w:rsidR="00D8035F">
        <w:t>RZ</w:t>
      </w:r>
      <w:r>
        <w:t xml:space="preserve"> pro vstup a opuštění budov</w:t>
      </w:r>
      <w:r w:rsidRPr="009C57CA">
        <w:t xml:space="preserve"> </w:t>
      </w:r>
    </w:p>
    <w:p w14:paraId="73CCC1CD" w14:textId="36402B3C" w:rsidR="00283CC0" w:rsidRPr="009C57CA" w:rsidRDefault="00283CC0" w:rsidP="00283CC0">
      <w:pPr>
        <w:pStyle w:val="Odrky"/>
        <w:rPr>
          <w:u w:val="single"/>
        </w:rPr>
      </w:pPr>
      <w:r>
        <w:t>z</w:t>
      </w:r>
      <w:r w:rsidRPr="009C57CA">
        <w:t xml:space="preserve">abraňte přístupu do objektů </w:t>
      </w:r>
      <w:r>
        <w:t xml:space="preserve">společnosti </w:t>
      </w:r>
      <w:r w:rsidR="00D8035F">
        <w:t>RZ</w:t>
      </w:r>
      <w:r>
        <w:t xml:space="preserve"> neoprávněným osobám</w:t>
      </w:r>
    </w:p>
    <w:p w14:paraId="1133DE25" w14:textId="15808FBD" w:rsidR="00283CC0" w:rsidRDefault="00283CC0" w:rsidP="00283CC0">
      <w:pPr>
        <w:pStyle w:val="Odrky"/>
      </w:pPr>
      <w:r>
        <w:t>c</w:t>
      </w:r>
      <w:r w:rsidRPr="009C57CA">
        <w:t xml:space="preserve">hraňte majetek a zařízení </w:t>
      </w:r>
      <w:r>
        <w:t xml:space="preserve">společnosti </w:t>
      </w:r>
      <w:r w:rsidR="00D8035F">
        <w:t>RZ</w:t>
      </w:r>
      <w:r w:rsidR="00D8035F">
        <w:t xml:space="preserve"> </w:t>
      </w:r>
      <w:r>
        <w:t>před krádežemi a zneužitím</w:t>
      </w:r>
      <w:r w:rsidRPr="009C57CA">
        <w:t xml:space="preserve"> </w:t>
      </w:r>
    </w:p>
    <w:p w14:paraId="0DDDF0E9" w14:textId="5A8206CE" w:rsidR="00283CC0" w:rsidRDefault="00283CC0" w:rsidP="00283CC0">
      <w:pPr>
        <w:pStyle w:val="Odrky"/>
      </w:pPr>
      <w:r>
        <w:t>p</w:t>
      </w:r>
      <w:r w:rsidRPr="009C57CA">
        <w:t xml:space="preserve">odporujte dodržování postupů k prevenci kriminálních činů ohrožujících </w:t>
      </w:r>
      <w:r>
        <w:t xml:space="preserve">zaměstnance, klienty, zákazníky </w:t>
      </w:r>
      <w:r w:rsidRPr="009C57CA">
        <w:t xml:space="preserve">a obchodní partnery </w:t>
      </w:r>
      <w:r>
        <w:t>společnosti i její zařízení a technologie</w:t>
      </w:r>
    </w:p>
    <w:p w14:paraId="166FC85B" w14:textId="77777777" w:rsidR="00283CC0" w:rsidRPr="009C57CA" w:rsidRDefault="00283CC0" w:rsidP="00283CC0">
      <w:pPr>
        <w:pStyle w:val="Nadpis3"/>
        <w:numPr>
          <w:ilvl w:val="0"/>
          <w:numId w:val="0"/>
        </w:numPr>
      </w:pPr>
      <w:r w:rsidRPr="009C57CA">
        <w:t>Konkurenční vztahy</w:t>
      </w:r>
    </w:p>
    <w:p w14:paraId="5965F6E4" w14:textId="22B5B46F" w:rsidR="00283CC0" w:rsidRPr="009C57CA" w:rsidRDefault="00283CC0" w:rsidP="00283CC0">
      <w:pPr>
        <w:pStyle w:val="Odrky"/>
      </w:pPr>
      <w:r>
        <w:t>n</w:t>
      </w:r>
      <w:r w:rsidRPr="009C57CA">
        <w:t xml:space="preserve">ikdy nehovořte s představiteli konkurence </w:t>
      </w:r>
      <w:r>
        <w:t xml:space="preserve">společnosti </w:t>
      </w:r>
      <w:r w:rsidR="00D8035F">
        <w:t>RZ</w:t>
      </w:r>
      <w:r w:rsidRPr="009C57CA">
        <w:t xml:space="preserve"> o cenách, nákladech, ziskových maržích nebo dalších tématech, které jsou předmětem Vaší spolupráce s</w:t>
      </w:r>
      <w:r>
        <w:t xml:space="preserve">e společností </w:t>
      </w:r>
      <w:r w:rsidR="00D8035F">
        <w:t>RZ</w:t>
      </w:r>
    </w:p>
    <w:p w14:paraId="37BD6CA2" w14:textId="0658E50C" w:rsidR="00283CC0" w:rsidRDefault="00283CC0" w:rsidP="00283CC0">
      <w:pPr>
        <w:pStyle w:val="Odrky"/>
      </w:pPr>
      <w:r>
        <w:t>p</w:t>
      </w:r>
      <w:r w:rsidRPr="009C57CA">
        <w:t xml:space="preserve">řípadnou komunikaci s konkurenty </w:t>
      </w:r>
      <w:r>
        <w:t xml:space="preserve">společnosti </w:t>
      </w:r>
      <w:r w:rsidR="00D8035F">
        <w:t>RZ</w:t>
      </w:r>
      <w:r w:rsidRPr="009C57CA">
        <w:t xml:space="preserve"> udržujte pouze v takových mezích, pro které existuje legitimní ob</w:t>
      </w:r>
      <w:r>
        <w:t xml:space="preserve">chodní důvod </w:t>
      </w:r>
    </w:p>
    <w:p w14:paraId="78FD5A97" w14:textId="77777777" w:rsidR="00283CC0" w:rsidRPr="009C57CA" w:rsidRDefault="00283CC0" w:rsidP="00283CC0">
      <w:pPr>
        <w:pStyle w:val="Odrky"/>
      </w:pPr>
      <w:r>
        <w:t>v</w:t>
      </w:r>
      <w:r w:rsidRPr="009C57CA">
        <w:t>yhýbejte se komunikaci nebo jednání, které by mohlo zakládat podezř</w:t>
      </w:r>
      <w:r>
        <w:t>ení z nekalých smluv nebo dohod</w:t>
      </w:r>
    </w:p>
    <w:p w14:paraId="2A894798" w14:textId="77777777" w:rsidR="00283CC0" w:rsidRPr="009C57CA" w:rsidRDefault="00283CC0" w:rsidP="00283CC0">
      <w:pPr>
        <w:pStyle w:val="Nadpis3"/>
        <w:numPr>
          <w:ilvl w:val="0"/>
          <w:numId w:val="0"/>
        </w:numPr>
      </w:pPr>
      <w:r w:rsidRPr="009C57CA">
        <w:t>Vztahy s </w:t>
      </w:r>
      <w:r>
        <w:t>pojistiteli</w:t>
      </w:r>
    </w:p>
    <w:p w14:paraId="6F8C6C0E" w14:textId="77777777" w:rsidR="00283CC0" w:rsidRDefault="00283CC0" w:rsidP="00283CC0">
      <w:pPr>
        <w:pStyle w:val="Odrky"/>
      </w:pPr>
      <w:r>
        <w:t>b</w:t>
      </w:r>
      <w:r w:rsidRPr="009C57CA">
        <w:t>uďte spravedliví a jednejte ve všech vztazích s dodav</w:t>
      </w:r>
      <w:r>
        <w:t>ateli zákonně, účelně a poctivě</w:t>
      </w:r>
    </w:p>
    <w:p w14:paraId="791A4D1E" w14:textId="77777777" w:rsidR="00283CC0" w:rsidRPr="00291277" w:rsidRDefault="00283CC0" w:rsidP="00283CC0">
      <w:pPr>
        <w:pStyle w:val="Odrky"/>
      </w:pPr>
      <w:r>
        <w:t>ni</w:t>
      </w:r>
      <w:r w:rsidRPr="00291277">
        <w:t xml:space="preserve">kdy </w:t>
      </w:r>
      <w:r>
        <w:t xml:space="preserve">nesmíte být </w:t>
      </w:r>
      <w:r w:rsidRPr="00291277">
        <w:t>závislý na kterémkoliv pojistiteli</w:t>
      </w:r>
    </w:p>
    <w:p w14:paraId="010D77CE" w14:textId="77777777" w:rsidR="00283CC0" w:rsidRPr="00291277" w:rsidRDefault="00283CC0" w:rsidP="00283CC0">
      <w:pPr>
        <w:pStyle w:val="Odrky"/>
      </w:pPr>
      <w:r>
        <w:t>mějte</w:t>
      </w:r>
      <w:r w:rsidRPr="00291277">
        <w:t xml:space="preserve"> aktuální přehled o stavu pojistného trhu, o jednotlivých pojistitelích a jejich produktech</w:t>
      </w:r>
    </w:p>
    <w:p w14:paraId="7CB9CFB5" w14:textId="77777777" w:rsidR="00283CC0" w:rsidRPr="00291277" w:rsidRDefault="00283CC0" w:rsidP="00283CC0">
      <w:pPr>
        <w:pStyle w:val="Odrky"/>
      </w:pPr>
      <w:r>
        <w:t xml:space="preserve">při umisťování obchodu se chovejte </w:t>
      </w:r>
      <w:r w:rsidRPr="00291277">
        <w:t>nestranně a profesionálně, vyvaruje se zejména jakýchkoliv pomluv, či protežování některého z pojistitelů</w:t>
      </w:r>
    </w:p>
    <w:p w14:paraId="7F624398" w14:textId="77777777" w:rsidR="00283CC0" w:rsidRPr="00291277" w:rsidRDefault="00283CC0" w:rsidP="00283CC0">
      <w:pPr>
        <w:pStyle w:val="Odrky"/>
      </w:pPr>
      <w:r>
        <w:t>s</w:t>
      </w:r>
      <w:r w:rsidRPr="00291277">
        <w:t xml:space="preserve"> pojistiteli udržuj</w:t>
      </w:r>
      <w:r>
        <w:t>t</w:t>
      </w:r>
      <w:r w:rsidRPr="00291277">
        <w:t>e dobré vztahy spolupráce, zakotvené zpravidla v</w:t>
      </w:r>
      <w:r>
        <w:t> dílčích smlouvách o spolupráci</w:t>
      </w:r>
    </w:p>
    <w:p w14:paraId="77C818B9" w14:textId="77777777" w:rsidR="00283CC0" w:rsidRPr="009C57CA" w:rsidRDefault="00283CC0" w:rsidP="00283CC0">
      <w:pPr>
        <w:pStyle w:val="Nadpis3"/>
        <w:numPr>
          <w:ilvl w:val="0"/>
          <w:numId w:val="0"/>
        </w:numPr>
      </w:pPr>
      <w:r w:rsidRPr="009C57CA">
        <w:t>Ochrana soukromí</w:t>
      </w:r>
    </w:p>
    <w:p w14:paraId="526970CF" w14:textId="77777777" w:rsidR="00283CC0" w:rsidRPr="009C57CA" w:rsidRDefault="00283CC0" w:rsidP="00283CC0">
      <w:pPr>
        <w:pStyle w:val="Odrky"/>
      </w:pPr>
      <w:r>
        <w:t>i</w:t>
      </w:r>
      <w:r w:rsidRPr="009C57CA">
        <w:t>nformace o zákaznících používejte jen k o</w:t>
      </w:r>
      <w:r>
        <w:t>právněným podnikatelským účelům</w:t>
      </w:r>
    </w:p>
    <w:p w14:paraId="32199BED" w14:textId="77777777" w:rsidR="00283CC0" w:rsidRPr="00BB6FCB" w:rsidRDefault="00283CC0" w:rsidP="00283CC0">
      <w:pPr>
        <w:pStyle w:val="Odrky"/>
      </w:pPr>
      <w:r>
        <w:t>z</w:t>
      </w:r>
      <w:r w:rsidRPr="009C57CA">
        <w:t>abezpečte Vaše informace o zákaznících jak v písemné formě</w:t>
      </w:r>
      <w:r>
        <w:t>, tak v elektronické podobě</w:t>
      </w:r>
    </w:p>
    <w:p w14:paraId="1B7FAE10" w14:textId="77777777" w:rsidR="00283CC0" w:rsidRDefault="00283CC0" w:rsidP="00283CC0">
      <w:pPr>
        <w:pStyle w:val="Odrky"/>
      </w:pPr>
      <w:r>
        <w:lastRenderedPageBreak/>
        <w:t>n</w:t>
      </w:r>
      <w:r w:rsidRPr="009C57CA">
        <w:t xml:space="preserve">ezískávejte, nezpracovávejte a neuchovávejte informace o Vašich </w:t>
      </w:r>
      <w:r>
        <w:t xml:space="preserve">klientech </w:t>
      </w:r>
      <w:r w:rsidRPr="009C57CA">
        <w:t>v rozporu se zákony, zejména v rozporu se z</w:t>
      </w:r>
      <w:r>
        <w:t>ákonem a ochraně osobních údajů</w:t>
      </w:r>
    </w:p>
    <w:p w14:paraId="0C4562EC" w14:textId="77777777" w:rsidR="00283CC0" w:rsidRPr="00291277" w:rsidRDefault="00283CC0" w:rsidP="00283CC0">
      <w:pPr>
        <w:pStyle w:val="Odrky"/>
      </w:pPr>
      <w:r>
        <w:t>pokud přicházíte</w:t>
      </w:r>
      <w:r w:rsidRPr="00291277">
        <w:t xml:space="preserve"> při plnění svých pracovních povinností do styku s os</w:t>
      </w:r>
      <w:r>
        <w:t>obními údaji třetích stran, jste</w:t>
      </w:r>
      <w:r w:rsidRPr="00291277">
        <w:t xml:space="preserve"> povinni s osobními údaji nakládat v souladu se zákonem </w:t>
      </w:r>
      <w:r>
        <w:br/>
      </w:r>
      <w:r w:rsidRPr="00291277">
        <w:t xml:space="preserve">č. 101/2000 Sb., </w:t>
      </w:r>
      <w:r>
        <w:t>o ochraně osobních údajů a směrnicí GDPR</w:t>
      </w:r>
    </w:p>
    <w:p w14:paraId="5CF0B9AB" w14:textId="77777777" w:rsidR="00283CC0" w:rsidRPr="009C57CA" w:rsidRDefault="00283CC0" w:rsidP="00283CC0">
      <w:pPr>
        <w:pStyle w:val="Nadpis3"/>
        <w:numPr>
          <w:ilvl w:val="0"/>
          <w:numId w:val="0"/>
        </w:numPr>
      </w:pPr>
      <w:r w:rsidRPr="009C57CA">
        <w:t>Spolupráce s veřejnoprávními orgány</w:t>
      </w:r>
    </w:p>
    <w:p w14:paraId="1A0FCF55" w14:textId="77777777" w:rsidR="00283CC0" w:rsidRPr="009C57CA" w:rsidRDefault="00283CC0" w:rsidP="00283CC0">
      <w:pPr>
        <w:pStyle w:val="Odrky"/>
      </w:pPr>
      <w:r>
        <w:t>d</w:t>
      </w:r>
      <w:r w:rsidRPr="009C57CA">
        <w:t>održujte nejvyšší možnou míru čestnosti při všech kontaktech s představiteli veř</w:t>
      </w:r>
      <w:r>
        <w:t>ejnoprávních orgánů a institucí</w:t>
      </w:r>
    </w:p>
    <w:p w14:paraId="6B91AD2B" w14:textId="77777777" w:rsidR="00283CC0" w:rsidRPr="009C57CA" w:rsidRDefault="00283CC0" w:rsidP="00283CC0">
      <w:pPr>
        <w:pStyle w:val="Odrky"/>
      </w:pPr>
      <w:r>
        <w:t>p</w:t>
      </w:r>
      <w:r w:rsidRPr="009C57CA">
        <w:t>ři jednání s veřejnoprávními orgány a institucemi se vždy vyhněte i pouhému zdání nepatřičného chování a důsledně dodržujte zákony a regulatorní pravidla upravující podmínky poskytování pr</w:t>
      </w:r>
      <w:r>
        <w:t>oduktů a služeb těmto subjektům</w:t>
      </w:r>
    </w:p>
    <w:p w14:paraId="4EAD3ACA" w14:textId="77777777" w:rsidR="00283CC0" w:rsidRPr="009C57CA" w:rsidRDefault="00283CC0" w:rsidP="00283CC0">
      <w:pPr>
        <w:pStyle w:val="Nadpis3"/>
        <w:numPr>
          <w:ilvl w:val="0"/>
          <w:numId w:val="0"/>
        </w:numPr>
      </w:pPr>
      <w:r w:rsidRPr="009C57CA">
        <w:t>Interní a důvěrné informace</w:t>
      </w:r>
    </w:p>
    <w:p w14:paraId="66B52E13" w14:textId="6129D2BB" w:rsidR="00283CC0" w:rsidRPr="009C57CA" w:rsidRDefault="00283CC0" w:rsidP="00283CC0">
      <w:pPr>
        <w:pStyle w:val="Odrky"/>
      </w:pPr>
      <w:r>
        <w:t>n</w:t>
      </w:r>
      <w:r w:rsidRPr="009C57CA">
        <w:t xml:space="preserve">ezveřejňujte a neuvolňujte (kromě případů, kdy to vyžaduje Vaše práce pro </w:t>
      </w:r>
      <w:r>
        <w:t xml:space="preserve">společnost </w:t>
      </w:r>
      <w:r w:rsidR="00D8035F">
        <w:t>RZ</w:t>
      </w:r>
      <w:r w:rsidRPr="009C57CA">
        <w:t>) interní nebo důvěrné informace nebo údaje</w:t>
      </w:r>
      <w:r>
        <w:t xml:space="preserve"> společnosti</w:t>
      </w:r>
      <w:r w:rsidRPr="009C57CA">
        <w:t xml:space="preserve"> </w:t>
      </w:r>
      <w:r w:rsidR="00D8035F">
        <w:t>RZ</w:t>
      </w:r>
      <w:r w:rsidRPr="009C57CA">
        <w:t xml:space="preserve"> nebo jiných subjektů, jež je </w:t>
      </w:r>
      <w:r>
        <w:t xml:space="preserve">společnost </w:t>
      </w:r>
      <w:r w:rsidR="00D8035F">
        <w:t>RZ</w:t>
      </w:r>
      <w:r>
        <w:t xml:space="preserve"> povinna chránit jako důvěrné</w:t>
      </w:r>
    </w:p>
    <w:p w14:paraId="4FB56ECF" w14:textId="265E2836" w:rsidR="00283CC0" w:rsidRPr="009C57CA" w:rsidRDefault="00283CC0" w:rsidP="00283CC0">
      <w:pPr>
        <w:pStyle w:val="Odrky"/>
      </w:pPr>
      <w:r>
        <w:t>i</w:t>
      </w:r>
      <w:r w:rsidRPr="009C57CA">
        <w:t xml:space="preserve">nformace, které vznikly při práci pro </w:t>
      </w:r>
      <w:r>
        <w:t xml:space="preserve">společnost </w:t>
      </w:r>
      <w:r w:rsidR="00D8035F">
        <w:t>RZ</w:t>
      </w:r>
      <w:r w:rsidRPr="009C57CA">
        <w:t xml:space="preserve">, jsou majetkem </w:t>
      </w:r>
      <w:r>
        <w:t xml:space="preserve">společnosti </w:t>
      </w:r>
      <w:r w:rsidR="00D8035F">
        <w:t>RZ</w:t>
      </w:r>
    </w:p>
    <w:p w14:paraId="7E68E837" w14:textId="088C8544" w:rsidR="00283CC0" w:rsidRPr="009C57CA" w:rsidRDefault="00283CC0" w:rsidP="00283CC0">
      <w:pPr>
        <w:pStyle w:val="Odrky"/>
      </w:pPr>
      <w:r>
        <w:t>p</w:t>
      </w:r>
      <w:r w:rsidRPr="009C57CA">
        <w:t xml:space="preserve">ři ukončování Vašeho úkolu pro </w:t>
      </w:r>
      <w:r>
        <w:t xml:space="preserve">společnost </w:t>
      </w:r>
      <w:r w:rsidR="00D8035F">
        <w:t>RZ</w:t>
      </w:r>
      <w:r w:rsidRPr="009C57CA">
        <w:t xml:space="preserve"> odevzdejte bez prodlení v</w:t>
      </w:r>
      <w:r>
        <w:t xml:space="preserve">eškeré náležitosti, které patří společnosti </w:t>
      </w:r>
      <w:r w:rsidR="00D8035F">
        <w:t>RZ</w:t>
      </w:r>
      <w:r w:rsidRPr="009C57CA">
        <w:t>, včetně materiálů, jež mají povahu dův</w:t>
      </w:r>
      <w:r>
        <w:t>ěrných nebo interních materiálů</w:t>
      </w:r>
    </w:p>
    <w:p w14:paraId="19A19133" w14:textId="09688460" w:rsidR="00283CC0" w:rsidRPr="00D00518" w:rsidRDefault="00283CC0" w:rsidP="00283CC0">
      <w:pPr>
        <w:pStyle w:val="Odrky"/>
        <w:spacing w:after="0" w:line="240" w:lineRule="auto"/>
      </w:pPr>
      <w:r>
        <w:t>p</w:t>
      </w:r>
      <w:r w:rsidRPr="009C57CA">
        <w:t>okud si nejste jisti tím, co je považováno za interní nebo</w:t>
      </w:r>
      <w:r>
        <w:t xml:space="preserve"> </w:t>
      </w:r>
      <w:r w:rsidRPr="009C57CA">
        <w:t xml:space="preserve">důvěrné, požádejte </w:t>
      </w:r>
      <w:r>
        <w:br/>
      </w:r>
      <w:r w:rsidRPr="009C57CA">
        <w:t xml:space="preserve">o objasnění Váš </w:t>
      </w:r>
      <w:r>
        <w:t xml:space="preserve">přímý kontakt ve společnosti </w:t>
      </w:r>
      <w:r w:rsidR="00D8035F">
        <w:t>RZ</w:t>
      </w:r>
    </w:p>
    <w:p w14:paraId="664C17E2" w14:textId="77777777" w:rsidR="00283CC0" w:rsidRDefault="00283CC0" w:rsidP="00283CC0"/>
    <w:p w14:paraId="103D2873" w14:textId="77777777" w:rsidR="00283CC0" w:rsidRDefault="00283CC0" w:rsidP="00283CC0"/>
    <w:p w14:paraId="1545741C" w14:textId="77777777" w:rsidR="00283CC0" w:rsidRDefault="00283CC0" w:rsidP="00283CC0"/>
    <w:p w14:paraId="24840FB8" w14:textId="77777777" w:rsidR="00283CC0" w:rsidRDefault="00283CC0" w:rsidP="00283CC0"/>
    <w:p w14:paraId="795BCC7F" w14:textId="77777777" w:rsidR="009E0EB7" w:rsidRPr="00283CC0" w:rsidRDefault="009E0EB7" w:rsidP="00283CC0"/>
    <w:sectPr w:rsidR="009E0EB7" w:rsidRPr="00283CC0" w:rsidSect="00D803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32" w:right="1247" w:bottom="1021" w:left="1247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9E98D" w14:textId="77777777" w:rsidR="00F15C72" w:rsidRDefault="00F15C72" w:rsidP="008111F5">
      <w:r>
        <w:separator/>
      </w:r>
    </w:p>
    <w:p w14:paraId="5421AEE6" w14:textId="77777777" w:rsidR="00F15C72" w:rsidRDefault="00F15C72" w:rsidP="008111F5"/>
  </w:endnote>
  <w:endnote w:type="continuationSeparator" w:id="0">
    <w:p w14:paraId="3DCCEFCA" w14:textId="77777777" w:rsidR="00F15C72" w:rsidRDefault="00F15C72" w:rsidP="008111F5">
      <w:r>
        <w:continuationSeparator/>
      </w:r>
    </w:p>
    <w:p w14:paraId="7A17E40F" w14:textId="77777777" w:rsidR="00F15C72" w:rsidRDefault="00F15C72" w:rsidP="008111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stle T OT Light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F18C" w14:textId="77777777" w:rsidR="00C7725B" w:rsidRDefault="00C7725B" w:rsidP="008111F5">
    <w:pPr>
      <w:pStyle w:val="Zpat"/>
    </w:pPr>
  </w:p>
  <w:p w14:paraId="181571F6" w14:textId="77777777" w:rsidR="002F515C" w:rsidRDefault="002F515C" w:rsidP="008111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2BB0" w14:textId="77777777" w:rsidR="00A36885" w:rsidRDefault="00A36885" w:rsidP="006C416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D3FAB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0268" w14:textId="77777777" w:rsidR="00DF77FF" w:rsidRDefault="00DF77FF" w:rsidP="00704C6E">
    <w:pPr>
      <w:pStyle w:val="Zpat"/>
      <w:tabs>
        <w:tab w:val="clear" w:pos="9072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B1D17" w14:textId="77777777" w:rsidR="00F15C72" w:rsidRDefault="00F15C72" w:rsidP="008111F5">
      <w:r>
        <w:separator/>
      </w:r>
    </w:p>
    <w:p w14:paraId="5437BFFD" w14:textId="77777777" w:rsidR="00F15C72" w:rsidRDefault="00F15C72" w:rsidP="008111F5"/>
  </w:footnote>
  <w:footnote w:type="continuationSeparator" w:id="0">
    <w:p w14:paraId="5087CC13" w14:textId="77777777" w:rsidR="00F15C72" w:rsidRDefault="00F15C72" w:rsidP="008111F5">
      <w:r>
        <w:continuationSeparator/>
      </w:r>
    </w:p>
    <w:p w14:paraId="04ACCC59" w14:textId="77777777" w:rsidR="00F15C72" w:rsidRDefault="00F15C72" w:rsidP="008111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540E" w14:textId="77777777" w:rsidR="00C7725B" w:rsidRDefault="00C7725B" w:rsidP="008111F5">
    <w:pPr>
      <w:pStyle w:val="Zhlav"/>
    </w:pPr>
  </w:p>
  <w:p w14:paraId="0A566F49" w14:textId="77777777" w:rsidR="002F515C" w:rsidRDefault="002F515C" w:rsidP="008111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B51C" w14:textId="77777777" w:rsidR="00DB74E2" w:rsidRPr="00FA16B8" w:rsidRDefault="00DB74E2" w:rsidP="00704C6E">
    <w:pPr>
      <w:pStyle w:val="Zhlav"/>
      <w:tabs>
        <w:tab w:val="clear" w:pos="9072"/>
        <w:tab w:val="right" w:pos="935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A5E8" w14:textId="02DB434F" w:rsidR="00DF77FF" w:rsidRDefault="00D8035F" w:rsidP="008A296E">
    <w:pPr>
      <w:pStyle w:val="Zhlav"/>
      <w:tabs>
        <w:tab w:val="clear" w:pos="9072"/>
      </w:tabs>
    </w:pPr>
    <w:r>
      <w:rPr>
        <w:noProof/>
      </w:rPr>
      <w:drawing>
        <wp:inline distT="0" distB="0" distL="0" distR="0" wp14:anchorId="30B1E67F" wp14:editId="239B041E">
          <wp:extent cx="1365250" cy="498706"/>
          <wp:effectExtent l="0" t="0" r="6350" b="0"/>
          <wp:docPr id="34860035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600358" name="Obrázek 3486003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954" cy="504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3F926C" w14:textId="77777777" w:rsidR="00334BDA" w:rsidRPr="00334BDA" w:rsidRDefault="00334BDA" w:rsidP="00334BDA">
    <w:pPr>
      <w:pStyle w:val="Zhlav"/>
      <w:tabs>
        <w:tab w:val="clear" w:pos="9072"/>
        <w:tab w:val="right" w:pos="9356"/>
      </w:tabs>
      <w:spacing w:after="0" w:line="288" w:lineRule="auto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AEF"/>
    <w:multiLevelType w:val="hybridMultilevel"/>
    <w:tmpl w:val="7492606A"/>
    <w:lvl w:ilvl="0" w:tplc="B0565254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2061EE">
      <w:start w:val="1"/>
      <w:numFmt w:val="bullet"/>
      <w:pStyle w:val="Odrkyvcerovov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B2F75"/>
    <w:multiLevelType w:val="hybridMultilevel"/>
    <w:tmpl w:val="B74EDC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619F5"/>
    <w:multiLevelType w:val="hybridMultilevel"/>
    <w:tmpl w:val="FD1813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554B9"/>
    <w:multiLevelType w:val="hybridMultilevel"/>
    <w:tmpl w:val="168693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B3A79"/>
    <w:multiLevelType w:val="multilevel"/>
    <w:tmpl w:val="FD74E8F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4CE474C"/>
    <w:multiLevelType w:val="hybridMultilevel"/>
    <w:tmpl w:val="E84C43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9312C"/>
    <w:multiLevelType w:val="hybridMultilevel"/>
    <w:tmpl w:val="5302E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B0C9E"/>
    <w:multiLevelType w:val="hybridMultilevel"/>
    <w:tmpl w:val="3A0E9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81698"/>
    <w:multiLevelType w:val="hybridMultilevel"/>
    <w:tmpl w:val="12D03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224AA"/>
    <w:multiLevelType w:val="hybridMultilevel"/>
    <w:tmpl w:val="A74E0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93E0E"/>
    <w:multiLevelType w:val="hybridMultilevel"/>
    <w:tmpl w:val="739A545C"/>
    <w:lvl w:ilvl="0" w:tplc="C1849AF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66E88"/>
    <w:multiLevelType w:val="hybridMultilevel"/>
    <w:tmpl w:val="54B2AA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84069"/>
    <w:multiLevelType w:val="hybridMultilevel"/>
    <w:tmpl w:val="A02C3B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52504"/>
    <w:multiLevelType w:val="hybridMultilevel"/>
    <w:tmpl w:val="CA78F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31F14"/>
    <w:multiLevelType w:val="hybridMultilevel"/>
    <w:tmpl w:val="1E389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A74FD"/>
    <w:multiLevelType w:val="hybridMultilevel"/>
    <w:tmpl w:val="E3EC6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23DF7"/>
    <w:multiLevelType w:val="hybridMultilevel"/>
    <w:tmpl w:val="CAE2DE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F4C2A"/>
    <w:multiLevelType w:val="hybridMultilevel"/>
    <w:tmpl w:val="59FEFAD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B0D57C5"/>
    <w:multiLevelType w:val="hybridMultilevel"/>
    <w:tmpl w:val="C89453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1091F"/>
    <w:multiLevelType w:val="hybridMultilevel"/>
    <w:tmpl w:val="2B48C90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2913E7"/>
    <w:multiLevelType w:val="hybridMultilevel"/>
    <w:tmpl w:val="C026F2A6"/>
    <w:lvl w:ilvl="0" w:tplc="A20C45BC">
      <w:start w:val="1"/>
      <w:numFmt w:val="decimal"/>
      <w:pStyle w:val="slovn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F4D47"/>
    <w:multiLevelType w:val="multilevel"/>
    <w:tmpl w:val="C61A4A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D5E090A"/>
    <w:multiLevelType w:val="multilevel"/>
    <w:tmpl w:val="0B8EBEF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68F0D3E"/>
    <w:multiLevelType w:val="hybridMultilevel"/>
    <w:tmpl w:val="294CC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65FAA"/>
    <w:multiLevelType w:val="multilevel"/>
    <w:tmpl w:val="A4D63A1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61A71A8"/>
    <w:multiLevelType w:val="hybridMultilevel"/>
    <w:tmpl w:val="FCC0D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80F9C"/>
    <w:multiLevelType w:val="hybridMultilevel"/>
    <w:tmpl w:val="3014F4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178EF"/>
    <w:multiLevelType w:val="hybridMultilevel"/>
    <w:tmpl w:val="73C482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97861"/>
    <w:multiLevelType w:val="hybridMultilevel"/>
    <w:tmpl w:val="29C6FF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7747C"/>
    <w:multiLevelType w:val="hybridMultilevel"/>
    <w:tmpl w:val="F3A22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34721"/>
    <w:multiLevelType w:val="hybridMultilevel"/>
    <w:tmpl w:val="E7B0F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C21E7"/>
    <w:multiLevelType w:val="hybridMultilevel"/>
    <w:tmpl w:val="4600F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D3A8A"/>
    <w:multiLevelType w:val="hybridMultilevel"/>
    <w:tmpl w:val="FB709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F657F"/>
    <w:multiLevelType w:val="hybridMultilevel"/>
    <w:tmpl w:val="2BAE3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44005"/>
    <w:multiLevelType w:val="multilevel"/>
    <w:tmpl w:val="85EE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092620"/>
    <w:multiLevelType w:val="hybridMultilevel"/>
    <w:tmpl w:val="A5842A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63801"/>
    <w:multiLevelType w:val="hybridMultilevel"/>
    <w:tmpl w:val="1A465C56"/>
    <w:lvl w:ilvl="0" w:tplc="53D0B4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53E1A"/>
    <w:multiLevelType w:val="hybridMultilevel"/>
    <w:tmpl w:val="1F70679C"/>
    <w:lvl w:ilvl="0" w:tplc="4AC86178">
      <w:start w:val="1"/>
      <w:numFmt w:val="decimal"/>
      <w:pStyle w:val="Textsslovnm"/>
      <w:lvlText w:val="%1."/>
      <w:lvlJc w:val="left"/>
      <w:pPr>
        <w:ind w:left="720" w:hanging="360"/>
      </w:pPr>
      <w:rPr>
        <w:rFonts w:ascii="Castle T OT Light" w:hAnsi="Castle T OT Light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5E766AB"/>
    <w:multiLevelType w:val="hybridMultilevel"/>
    <w:tmpl w:val="9C5CE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F6241"/>
    <w:multiLevelType w:val="hybridMultilevel"/>
    <w:tmpl w:val="41328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8713B"/>
    <w:multiLevelType w:val="hybridMultilevel"/>
    <w:tmpl w:val="70B8A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445BA"/>
    <w:multiLevelType w:val="hybridMultilevel"/>
    <w:tmpl w:val="5F3E4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E2F31"/>
    <w:multiLevelType w:val="hybridMultilevel"/>
    <w:tmpl w:val="584A61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A48CA"/>
    <w:multiLevelType w:val="hybridMultilevel"/>
    <w:tmpl w:val="56B84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A6C9E"/>
    <w:multiLevelType w:val="multilevel"/>
    <w:tmpl w:val="B28C2D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43978480">
    <w:abstractNumId w:val="37"/>
  </w:num>
  <w:num w:numId="2" w16cid:durableId="368526990">
    <w:abstractNumId w:val="39"/>
  </w:num>
  <w:num w:numId="3" w16cid:durableId="963540565">
    <w:abstractNumId w:val="34"/>
  </w:num>
  <w:num w:numId="4" w16cid:durableId="141629008">
    <w:abstractNumId w:val="0"/>
  </w:num>
  <w:num w:numId="5" w16cid:durableId="166290820">
    <w:abstractNumId w:val="19"/>
  </w:num>
  <w:num w:numId="6" w16cid:durableId="1311595467">
    <w:abstractNumId w:val="10"/>
  </w:num>
  <w:num w:numId="7" w16cid:durableId="1324352434">
    <w:abstractNumId w:val="7"/>
  </w:num>
  <w:num w:numId="8" w16cid:durableId="174731180">
    <w:abstractNumId w:val="31"/>
  </w:num>
  <w:num w:numId="9" w16cid:durableId="707996362">
    <w:abstractNumId w:val="23"/>
  </w:num>
  <w:num w:numId="10" w16cid:durableId="74674271">
    <w:abstractNumId w:val="38"/>
  </w:num>
  <w:num w:numId="11" w16cid:durableId="1944455597">
    <w:abstractNumId w:val="17"/>
  </w:num>
  <w:num w:numId="12" w16cid:durableId="1741443501">
    <w:abstractNumId w:val="41"/>
  </w:num>
  <w:num w:numId="13" w16cid:durableId="2005040778">
    <w:abstractNumId w:val="30"/>
  </w:num>
  <w:num w:numId="14" w16cid:durableId="583102305">
    <w:abstractNumId w:val="20"/>
  </w:num>
  <w:num w:numId="15" w16cid:durableId="96797418">
    <w:abstractNumId w:val="15"/>
  </w:num>
  <w:num w:numId="16" w16cid:durableId="1814709813">
    <w:abstractNumId w:val="6"/>
  </w:num>
  <w:num w:numId="17" w16cid:durableId="958612382">
    <w:abstractNumId w:val="40"/>
  </w:num>
  <w:num w:numId="18" w16cid:durableId="1810634007">
    <w:abstractNumId w:val="25"/>
  </w:num>
  <w:num w:numId="19" w16cid:durableId="1658263378">
    <w:abstractNumId w:val="33"/>
  </w:num>
  <w:num w:numId="20" w16cid:durableId="963344606">
    <w:abstractNumId w:val="29"/>
  </w:num>
  <w:num w:numId="21" w16cid:durableId="1626889803">
    <w:abstractNumId w:val="14"/>
  </w:num>
  <w:num w:numId="22" w16cid:durableId="1772965997">
    <w:abstractNumId w:val="32"/>
  </w:num>
  <w:num w:numId="23" w16cid:durableId="170687981">
    <w:abstractNumId w:val="43"/>
  </w:num>
  <w:num w:numId="24" w16cid:durableId="1820148612">
    <w:abstractNumId w:val="8"/>
  </w:num>
  <w:num w:numId="25" w16cid:durableId="457140970">
    <w:abstractNumId w:val="36"/>
  </w:num>
  <w:num w:numId="26" w16cid:durableId="1904289238">
    <w:abstractNumId w:val="9"/>
  </w:num>
  <w:num w:numId="27" w16cid:durableId="1572039206">
    <w:abstractNumId w:val="13"/>
  </w:num>
  <w:num w:numId="28" w16cid:durableId="1534612354">
    <w:abstractNumId w:val="44"/>
  </w:num>
  <w:num w:numId="29" w16cid:durableId="1891837836">
    <w:abstractNumId w:val="21"/>
  </w:num>
  <w:num w:numId="30" w16cid:durableId="1342046817">
    <w:abstractNumId w:val="22"/>
  </w:num>
  <w:num w:numId="31" w16cid:durableId="599602219">
    <w:abstractNumId w:val="24"/>
  </w:num>
  <w:num w:numId="32" w16cid:durableId="369457463">
    <w:abstractNumId w:val="4"/>
  </w:num>
  <w:num w:numId="33" w16cid:durableId="1651254141">
    <w:abstractNumId w:val="35"/>
  </w:num>
  <w:num w:numId="34" w16cid:durableId="766728306">
    <w:abstractNumId w:val="3"/>
  </w:num>
  <w:num w:numId="35" w16cid:durableId="216668863">
    <w:abstractNumId w:val="28"/>
  </w:num>
  <w:num w:numId="36" w16cid:durableId="927809431">
    <w:abstractNumId w:val="12"/>
  </w:num>
  <w:num w:numId="37" w16cid:durableId="1237934238">
    <w:abstractNumId w:val="16"/>
  </w:num>
  <w:num w:numId="38" w16cid:durableId="89401279">
    <w:abstractNumId w:val="26"/>
  </w:num>
  <w:num w:numId="39" w16cid:durableId="513039270">
    <w:abstractNumId w:val="11"/>
  </w:num>
  <w:num w:numId="40" w16cid:durableId="1709644833">
    <w:abstractNumId w:val="2"/>
  </w:num>
  <w:num w:numId="41" w16cid:durableId="839471848">
    <w:abstractNumId w:val="27"/>
  </w:num>
  <w:num w:numId="42" w16cid:durableId="1288005474">
    <w:abstractNumId w:val="1"/>
  </w:num>
  <w:num w:numId="43" w16cid:durableId="821460152">
    <w:abstractNumId w:val="18"/>
  </w:num>
  <w:num w:numId="44" w16cid:durableId="320427081">
    <w:abstractNumId w:val="42"/>
  </w:num>
  <w:num w:numId="45" w16cid:durableId="10060573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d75901,#003351,#dd5900,#00334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B7"/>
    <w:rsid w:val="00005BDE"/>
    <w:rsid w:val="00010C59"/>
    <w:rsid w:val="00046BDA"/>
    <w:rsid w:val="000737DE"/>
    <w:rsid w:val="00073EA7"/>
    <w:rsid w:val="000B7E8E"/>
    <w:rsid w:val="000D375B"/>
    <w:rsid w:val="000E68AD"/>
    <w:rsid w:val="00103E76"/>
    <w:rsid w:val="00107DD9"/>
    <w:rsid w:val="00112081"/>
    <w:rsid w:val="00125588"/>
    <w:rsid w:val="001257AF"/>
    <w:rsid w:val="0012780F"/>
    <w:rsid w:val="00127A0C"/>
    <w:rsid w:val="00150545"/>
    <w:rsid w:val="0017613F"/>
    <w:rsid w:val="001820E3"/>
    <w:rsid w:val="00190B7D"/>
    <w:rsid w:val="001A3320"/>
    <w:rsid w:val="001B1CB1"/>
    <w:rsid w:val="001B39B7"/>
    <w:rsid w:val="001C33B2"/>
    <w:rsid w:val="001D5164"/>
    <w:rsid w:val="001D7E10"/>
    <w:rsid w:val="001E03DB"/>
    <w:rsid w:val="001E31E6"/>
    <w:rsid w:val="002059FD"/>
    <w:rsid w:val="00240AD4"/>
    <w:rsid w:val="0024223F"/>
    <w:rsid w:val="0024566D"/>
    <w:rsid w:val="00261433"/>
    <w:rsid w:val="00283CC0"/>
    <w:rsid w:val="00284C76"/>
    <w:rsid w:val="002A7C10"/>
    <w:rsid w:val="002B7DE6"/>
    <w:rsid w:val="002C4CA9"/>
    <w:rsid w:val="002C69DA"/>
    <w:rsid w:val="002D3FAB"/>
    <w:rsid w:val="002E00E4"/>
    <w:rsid w:val="002F0FA9"/>
    <w:rsid w:val="002F515C"/>
    <w:rsid w:val="002F7943"/>
    <w:rsid w:val="003110A4"/>
    <w:rsid w:val="003320FD"/>
    <w:rsid w:val="00332A69"/>
    <w:rsid w:val="00334BDA"/>
    <w:rsid w:val="003402A7"/>
    <w:rsid w:val="003534FB"/>
    <w:rsid w:val="003617A4"/>
    <w:rsid w:val="00364BDE"/>
    <w:rsid w:val="0036557B"/>
    <w:rsid w:val="0038442C"/>
    <w:rsid w:val="00392421"/>
    <w:rsid w:val="003A5CC8"/>
    <w:rsid w:val="003B333F"/>
    <w:rsid w:val="003C523F"/>
    <w:rsid w:val="003D2A98"/>
    <w:rsid w:val="003D50B4"/>
    <w:rsid w:val="003E45A5"/>
    <w:rsid w:val="003F0DBA"/>
    <w:rsid w:val="003F41F8"/>
    <w:rsid w:val="00405B87"/>
    <w:rsid w:val="004147EE"/>
    <w:rsid w:val="00415996"/>
    <w:rsid w:val="00425256"/>
    <w:rsid w:val="00440CC1"/>
    <w:rsid w:val="00451657"/>
    <w:rsid w:val="004562AA"/>
    <w:rsid w:val="00464F46"/>
    <w:rsid w:val="004677AB"/>
    <w:rsid w:val="00467A17"/>
    <w:rsid w:val="00475863"/>
    <w:rsid w:val="004921C5"/>
    <w:rsid w:val="00496C60"/>
    <w:rsid w:val="004B028F"/>
    <w:rsid w:val="004E7CCA"/>
    <w:rsid w:val="004F574C"/>
    <w:rsid w:val="004F7D31"/>
    <w:rsid w:val="00505217"/>
    <w:rsid w:val="0051304B"/>
    <w:rsid w:val="00526004"/>
    <w:rsid w:val="005322A8"/>
    <w:rsid w:val="00541690"/>
    <w:rsid w:val="0056699B"/>
    <w:rsid w:val="00567FC2"/>
    <w:rsid w:val="005743DE"/>
    <w:rsid w:val="00576EA3"/>
    <w:rsid w:val="005850DA"/>
    <w:rsid w:val="0058773E"/>
    <w:rsid w:val="00591FC9"/>
    <w:rsid w:val="005A6D30"/>
    <w:rsid w:val="005D0B07"/>
    <w:rsid w:val="005D7F21"/>
    <w:rsid w:val="006011C7"/>
    <w:rsid w:val="0060170F"/>
    <w:rsid w:val="0062446A"/>
    <w:rsid w:val="006321CF"/>
    <w:rsid w:val="0064144D"/>
    <w:rsid w:val="0067223F"/>
    <w:rsid w:val="00676C76"/>
    <w:rsid w:val="00695270"/>
    <w:rsid w:val="006A2478"/>
    <w:rsid w:val="006A40E4"/>
    <w:rsid w:val="006B36CE"/>
    <w:rsid w:val="006B3BA1"/>
    <w:rsid w:val="006C4163"/>
    <w:rsid w:val="006D362E"/>
    <w:rsid w:val="006E71AF"/>
    <w:rsid w:val="00704C6E"/>
    <w:rsid w:val="0070505F"/>
    <w:rsid w:val="00705729"/>
    <w:rsid w:val="00706B66"/>
    <w:rsid w:val="00721E67"/>
    <w:rsid w:val="0072527B"/>
    <w:rsid w:val="007412D4"/>
    <w:rsid w:val="007439CA"/>
    <w:rsid w:val="0074497C"/>
    <w:rsid w:val="007477A9"/>
    <w:rsid w:val="00747EF9"/>
    <w:rsid w:val="007760FE"/>
    <w:rsid w:val="00777610"/>
    <w:rsid w:val="0078248A"/>
    <w:rsid w:val="00785239"/>
    <w:rsid w:val="00786248"/>
    <w:rsid w:val="007C380F"/>
    <w:rsid w:val="007D1F22"/>
    <w:rsid w:val="007D3FDA"/>
    <w:rsid w:val="007E11FC"/>
    <w:rsid w:val="007F66FF"/>
    <w:rsid w:val="008035B8"/>
    <w:rsid w:val="00805F5A"/>
    <w:rsid w:val="00810E79"/>
    <w:rsid w:val="008111F5"/>
    <w:rsid w:val="008125B3"/>
    <w:rsid w:val="008210AC"/>
    <w:rsid w:val="008356C9"/>
    <w:rsid w:val="00835A07"/>
    <w:rsid w:val="00851185"/>
    <w:rsid w:val="00857375"/>
    <w:rsid w:val="008604F6"/>
    <w:rsid w:val="00866F92"/>
    <w:rsid w:val="00867DA3"/>
    <w:rsid w:val="008713C8"/>
    <w:rsid w:val="0087434B"/>
    <w:rsid w:val="0089359C"/>
    <w:rsid w:val="00894415"/>
    <w:rsid w:val="008A1A20"/>
    <w:rsid w:val="008A296E"/>
    <w:rsid w:val="008E2E90"/>
    <w:rsid w:val="008E6B5F"/>
    <w:rsid w:val="008F3F32"/>
    <w:rsid w:val="00900189"/>
    <w:rsid w:val="00901D26"/>
    <w:rsid w:val="00902F2B"/>
    <w:rsid w:val="009069D2"/>
    <w:rsid w:val="00910DA9"/>
    <w:rsid w:val="0092600F"/>
    <w:rsid w:val="0095149B"/>
    <w:rsid w:val="009562A6"/>
    <w:rsid w:val="00964CFE"/>
    <w:rsid w:val="00972453"/>
    <w:rsid w:val="00991ED5"/>
    <w:rsid w:val="009A72FA"/>
    <w:rsid w:val="009B6469"/>
    <w:rsid w:val="009D550D"/>
    <w:rsid w:val="009E0EB7"/>
    <w:rsid w:val="009F56BA"/>
    <w:rsid w:val="009F5FB8"/>
    <w:rsid w:val="00A05C8A"/>
    <w:rsid w:val="00A11AD9"/>
    <w:rsid w:val="00A14A57"/>
    <w:rsid w:val="00A251A5"/>
    <w:rsid w:val="00A30498"/>
    <w:rsid w:val="00A36885"/>
    <w:rsid w:val="00A37011"/>
    <w:rsid w:val="00A409FF"/>
    <w:rsid w:val="00A821D6"/>
    <w:rsid w:val="00A865E2"/>
    <w:rsid w:val="00AA6041"/>
    <w:rsid w:val="00AA71C3"/>
    <w:rsid w:val="00AB380D"/>
    <w:rsid w:val="00AB5054"/>
    <w:rsid w:val="00AB56AF"/>
    <w:rsid w:val="00AC0CF0"/>
    <w:rsid w:val="00B26CD4"/>
    <w:rsid w:val="00B33000"/>
    <w:rsid w:val="00B34AC3"/>
    <w:rsid w:val="00B72033"/>
    <w:rsid w:val="00B73DDC"/>
    <w:rsid w:val="00B77BE1"/>
    <w:rsid w:val="00B82962"/>
    <w:rsid w:val="00BB3140"/>
    <w:rsid w:val="00BC1D60"/>
    <w:rsid w:val="00BC7B0C"/>
    <w:rsid w:val="00BD2ACF"/>
    <w:rsid w:val="00BD4CC9"/>
    <w:rsid w:val="00BE091D"/>
    <w:rsid w:val="00BE4DD5"/>
    <w:rsid w:val="00BF0C0F"/>
    <w:rsid w:val="00BF69E5"/>
    <w:rsid w:val="00BF6ED2"/>
    <w:rsid w:val="00C151D4"/>
    <w:rsid w:val="00C268A0"/>
    <w:rsid w:val="00C32FC7"/>
    <w:rsid w:val="00C362D4"/>
    <w:rsid w:val="00C4219D"/>
    <w:rsid w:val="00C50F63"/>
    <w:rsid w:val="00C622CF"/>
    <w:rsid w:val="00C74D6E"/>
    <w:rsid w:val="00C7725B"/>
    <w:rsid w:val="00C849D3"/>
    <w:rsid w:val="00C8546A"/>
    <w:rsid w:val="00CB7063"/>
    <w:rsid w:val="00CC2436"/>
    <w:rsid w:val="00CC2806"/>
    <w:rsid w:val="00CD1E43"/>
    <w:rsid w:val="00CD4E00"/>
    <w:rsid w:val="00CD7242"/>
    <w:rsid w:val="00CF0BC2"/>
    <w:rsid w:val="00D00518"/>
    <w:rsid w:val="00D02E8F"/>
    <w:rsid w:val="00D135EB"/>
    <w:rsid w:val="00D22FC6"/>
    <w:rsid w:val="00D43A87"/>
    <w:rsid w:val="00D505E0"/>
    <w:rsid w:val="00D5303E"/>
    <w:rsid w:val="00D567FA"/>
    <w:rsid w:val="00D77697"/>
    <w:rsid w:val="00D8035F"/>
    <w:rsid w:val="00D90EA8"/>
    <w:rsid w:val="00DA7964"/>
    <w:rsid w:val="00DB43FF"/>
    <w:rsid w:val="00DB74E2"/>
    <w:rsid w:val="00DC534F"/>
    <w:rsid w:val="00DC6188"/>
    <w:rsid w:val="00DF77FF"/>
    <w:rsid w:val="00E02246"/>
    <w:rsid w:val="00E45424"/>
    <w:rsid w:val="00E529EC"/>
    <w:rsid w:val="00E55B7E"/>
    <w:rsid w:val="00E7653E"/>
    <w:rsid w:val="00E85AE9"/>
    <w:rsid w:val="00E93174"/>
    <w:rsid w:val="00EA1FDA"/>
    <w:rsid w:val="00EA3077"/>
    <w:rsid w:val="00EA6CAE"/>
    <w:rsid w:val="00EA7F26"/>
    <w:rsid w:val="00EB3274"/>
    <w:rsid w:val="00EC30DE"/>
    <w:rsid w:val="00ED2ADF"/>
    <w:rsid w:val="00ED2C1F"/>
    <w:rsid w:val="00ED310F"/>
    <w:rsid w:val="00EE47AE"/>
    <w:rsid w:val="00EF5831"/>
    <w:rsid w:val="00F15103"/>
    <w:rsid w:val="00F15C72"/>
    <w:rsid w:val="00F37AA2"/>
    <w:rsid w:val="00F431DA"/>
    <w:rsid w:val="00F43FD3"/>
    <w:rsid w:val="00F911B9"/>
    <w:rsid w:val="00FA16B8"/>
    <w:rsid w:val="00FA2CAE"/>
    <w:rsid w:val="00FA4DBB"/>
    <w:rsid w:val="00FB02CC"/>
    <w:rsid w:val="00FB2FC0"/>
    <w:rsid w:val="00FC3F33"/>
    <w:rsid w:val="00FC5AF4"/>
    <w:rsid w:val="00FE08CE"/>
    <w:rsid w:val="00F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75901,#003351,#dd5900,#00334c"/>
    </o:shapedefaults>
    <o:shapelayout v:ext="edit">
      <o:idmap v:ext="edit" data="2"/>
    </o:shapelayout>
  </w:shapeDefaults>
  <w:decimalSymbol w:val=","/>
  <w:listSeparator w:val=";"/>
  <w14:docId w14:val="32FD3912"/>
  <w15:docId w15:val="{743C7FDE-A4B9-4BC5-BA71-0E49227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EB7"/>
    <w:pPr>
      <w:spacing w:after="120" w:line="288" w:lineRule="auto"/>
      <w:jc w:val="both"/>
    </w:pPr>
    <w:rPr>
      <w:sz w:val="24"/>
      <w:szCs w:val="48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C534F"/>
    <w:pPr>
      <w:numPr>
        <w:numId w:val="32"/>
      </w:numPr>
      <w:ind w:left="431" w:hanging="431"/>
      <w:jc w:val="left"/>
      <w:outlineLvl w:val="0"/>
    </w:pPr>
    <w:rPr>
      <w:b/>
      <w:color w:val="003A62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534F"/>
    <w:pPr>
      <w:numPr>
        <w:ilvl w:val="1"/>
        <w:numId w:val="32"/>
      </w:numPr>
      <w:ind w:left="578" w:hanging="578"/>
      <w:jc w:val="left"/>
      <w:outlineLvl w:val="1"/>
    </w:pPr>
    <w:rPr>
      <w:b/>
      <w:color w:val="003A62"/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C534F"/>
    <w:pPr>
      <w:numPr>
        <w:ilvl w:val="2"/>
        <w:numId w:val="32"/>
      </w:numPr>
      <w:jc w:val="left"/>
      <w:outlineLvl w:val="2"/>
    </w:pPr>
    <w:rPr>
      <w:b/>
      <w:color w:val="003A6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911B9"/>
    <w:pPr>
      <w:keepNext/>
      <w:keepLines/>
      <w:numPr>
        <w:ilvl w:val="3"/>
        <w:numId w:val="32"/>
      </w:numPr>
      <w:spacing w:before="40"/>
      <w:outlineLvl w:val="3"/>
    </w:pPr>
    <w:rPr>
      <w:rFonts w:asciiTheme="minorHAnsi" w:eastAsiaTheme="majorEastAsia" w:hAnsiTheme="minorHAnsi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5C8A"/>
    <w:pPr>
      <w:keepNext/>
      <w:keepLines/>
      <w:numPr>
        <w:ilvl w:val="4"/>
        <w:numId w:val="3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5C8A"/>
    <w:pPr>
      <w:keepNext/>
      <w:keepLines/>
      <w:numPr>
        <w:ilvl w:val="5"/>
        <w:numId w:val="3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5C8A"/>
    <w:pPr>
      <w:keepNext/>
      <w:keepLines/>
      <w:numPr>
        <w:ilvl w:val="6"/>
        <w:numId w:val="3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5C8A"/>
    <w:pPr>
      <w:keepNext/>
      <w:keepLines/>
      <w:numPr>
        <w:ilvl w:val="7"/>
        <w:numId w:val="3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5C8A"/>
    <w:pPr>
      <w:keepNext/>
      <w:keepLines/>
      <w:numPr>
        <w:ilvl w:val="8"/>
        <w:numId w:val="3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16B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16B8"/>
  </w:style>
  <w:style w:type="paragraph" w:styleId="Zpat">
    <w:name w:val="footer"/>
    <w:basedOn w:val="Normln"/>
    <w:link w:val="ZpatChar"/>
    <w:uiPriority w:val="99"/>
    <w:unhideWhenUsed/>
    <w:rsid w:val="00FA16B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16B8"/>
  </w:style>
  <w:style w:type="paragraph" w:styleId="Textbubliny">
    <w:name w:val="Balloon Text"/>
    <w:basedOn w:val="Normln"/>
    <w:link w:val="TextbublinyChar"/>
    <w:uiPriority w:val="99"/>
    <w:semiHidden/>
    <w:unhideWhenUsed/>
    <w:rsid w:val="00FA16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16B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8A1A20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szCs w:val="24"/>
    </w:rPr>
  </w:style>
  <w:style w:type="character" w:customStyle="1" w:styleId="Nadpis1Char">
    <w:name w:val="Nadpis 1 Char"/>
    <w:link w:val="Nadpis1"/>
    <w:rsid w:val="00DC534F"/>
    <w:rPr>
      <w:b/>
      <w:color w:val="003A62"/>
      <w:sz w:val="32"/>
      <w:szCs w:val="48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8035B8"/>
    <w:pPr>
      <w:keepNext/>
      <w:keepLines/>
      <w:spacing w:before="480" w:line="276" w:lineRule="auto"/>
      <w:outlineLvl w:val="9"/>
    </w:pPr>
    <w:rPr>
      <w:rFonts w:eastAsiaTheme="majorEastAsia" w:cstheme="majorBidi"/>
      <w:bCs/>
      <w:szCs w:val="28"/>
      <w:lang w:eastAsia="cs-CZ"/>
    </w:rPr>
  </w:style>
  <w:style w:type="paragraph" w:customStyle="1" w:styleId="Textsslovnm">
    <w:name w:val="Text s číslováním"/>
    <w:basedOn w:val="Normln"/>
    <w:link w:val="TextsslovnmChar"/>
    <w:rsid w:val="002F7943"/>
    <w:pPr>
      <w:numPr>
        <w:numId w:val="1"/>
      </w:numPr>
    </w:pPr>
    <w:rPr>
      <w:rFonts w:ascii="Castle T OT Light" w:eastAsia="Times New Roman" w:hAnsi="Castle T OT Light"/>
      <w:szCs w:val="20"/>
      <w:lang w:eastAsia="cs-CZ"/>
    </w:rPr>
  </w:style>
  <w:style w:type="character" w:customStyle="1" w:styleId="TextsslovnmChar">
    <w:name w:val="Text s číslováním Char"/>
    <w:link w:val="Textsslovnm"/>
    <w:locked/>
    <w:rsid w:val="002F7943"/>
    <w:rPr>
      <w:rFonts w:ascii="Castle T OT Light" w:eastAsia="Times New Roman" w:hAnsi="Castle T OT Light"/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431DA"/>
    <w:pPr>
      <w:spacing w:line="240" w:lineRule="auto"/>
    </w:pPr>
    <w:rPr>
      <w:rFonts w:ascii="Tahoma" w:hAnsi="Tahoma"/>
      <w:sz w:val="20"/>
      <w:szCs w:val="21"/>
    </w:rPr>
  </w:style>
  <w:style w:type="character" w:customStyle="1" w:styleId="ProsttextChar">
    <w:name w:val="Prostý text Char"/>
    <w:link w:val="Prosttext"/>
    <w:uiPriority w:val="99"/>
    <w:semiHidden/>
    <w:rsid w:val="00F431DA"/>
    <w:rPr>
      <w:rFonts w:ascii="Tahoma" w:hAnsi="Tahoma"/>
      <w:szCs w:val="21"/>
      <w:lang w:eastAsia="en-US"/>
    </w:rPr>
  </w:style>
  <w:style w:type="paragraph" w:styleId="Bezmezer">
    <w:name w:val="No Spacing"/>
    <w:uiPriority w:val="1"/>
    <w:qFormat/>
    <w:rsid w:val="00EB3274"/>
    <w:rPr>
      <w:color w:val="000000" w:themeColor="text1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C534F"/>
    <w:rPr>
      <w:b/>
      <w:color w:val="003A62"/>
      <w:sz w:val="28"/>
      <w:szCs w:val="4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A2478"/>
    <w:pPr>
      <w:jc w:val="right"/>
    </w:pPr>
    <w:rPr>
      <w:b/>
      <w:color w:val="003A62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6A2478"/>
    <w:rPr>
      <w:b/>
      <w:color w:val="003A62"/>
      <w:sz w:val="48"/>
      <w:szCs w:val="4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C534F"/>
    <w:pPr>
      <w:tabs>
        <w:tab w:val="left" w:pos="851"/>
        <w:tab w:val="right" w:leader="dot" w:pos="9062"/>
      </w:tabs>
      <w:spacing w:after="100"/>
    </w:pPr>
    <w:rPr>
      <w:b/>
      <w:color w:val="1F497D" w:themeColor="text2"/>
    </w:rPr>
  </w:style>
  <w:style w:type="character" w:styleId="Zdraznnintenzivn">
    <w:name w:val="Intense Emphasis"/>
    <w:basedOn w:val="Standardnpsmoodstavce"/>
    <w:uiPriority w:val="21"/>
    <w:rsid w:val="00EB3274"/>
    <w:rPr>
      <w:rFonts w:asciiTheme="minorHAnsi" w:hAnsiTheme="minorHAnsi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rsid w:val="00EB32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3274"/>
    <w:rPr>
      <w:i/>
      <w:iCs/>
      <w:color w:val="000000" w:themeColor="text1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10DA9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8773E"/>
    <w:pPr>
      <w:ind w:left="720"/>
      <w:contextualSpacing/>
    </w:pPr>
  </w:style>
  <w:style w:type="paragraph" w:customStyle="1" w:styleId="Odrky">
    <w:name w:val="Odrážky"/>
    <w:basedOn w:val="Odstavecseseznamem"/>
    <w:link w:val="OdrkyChar"/>
    <w:qFormat/>
    <w:rsid w:val="0058773E"/>
    <w:pPr>
      <w:numPr>
        <w:numId w:val="4"/>
      </w:numPr>
    </w:pPr>
  </w:style>
  <w:style w:type="character" w:styleId="Zdraznn">
    <w:name w:val="Emphasis"/>
    <w:basedOn w:val="Standardnpsmoodstavce"/>
    <w:uiPriority w:val="20"/>
    <w:rsid w:val="00EB3274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DC534F"/>
    <w:rPr>
      <w:b/>
      <w:color w:val="003A62"/>
      <w:sz w:val="24"/>
      <w:szCs w:val="48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11B9"/>
    <w:rPr>
      <w:rFonts w:asciiTheme="minorHAnsi" w:eastAsiaTheme="majorEastAsia" w:hAnsiTheme="minorHAnsi" w:cstheme="majorBidi"/>
      <w:i/>
      <w:iCs/>
      <w:sz w:val="24"/>
      <w:szCs w:val="48"/>
      <w:lang w:eastAsia="en-US"/>
    </w:rPr>
  </w:style>
  <w:style w:type="paragraph" w:customStyle="1" w:styleId="slovn">
    <w:name w:val="Číslování"/>
    <w:basedOn w:val="Normln"/>
    <w:link w:val="slovnChar"/>
    <w:autoRedefine/>
    <w:qFormat/>
    <w:rsid w:val="00AA71C3"/>
    <w:pPr>
      <w:numPr>
        <w:numId w:val="14"/>
      </w:numPr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E55B7E"/>
    <w:pPr>
      <w:tabs>
        <w:tab w:val="right" w:leader="dot" w:pos="9062"/>
      </w:tabs>
      <w:spacing w:after="100"/>
      <w:ind w:left="240"/>
      <w:jc w:val="left"/>
    </w:pPr>
  </w:style>
  <w:style w:type="character" w:customStyle="1" w:styleId="slovnChar">
    <w:name w:val="Číslování Char"/>
    <w:basedOn w:val="OdstavecseseznamemChar"/>
    <w:link w:val="slovn"/>
    <w:rsid w:val="00AA71C3"/>
    <w:rPr>
      <w:sz w:val="24"/>
      <w:szCs w:val="48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467A17"/>
    <w:pPr>
      <w:tabs>
        <w:tab w:val="right" w:leader="dot" w:pos="9062"/>
      </w:tabs>
      <w:spacing w:after="100"/>
      <w:ind w:left="851"/>
    </w:pPr>
    <w:rPr>
      <w:noProof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8773E"/>
    <w:rPr>
      <w:sz w:val="24"/>
      <w:szCs w:val="48"/>
      <w:lang w:eastAsia="en-US"/>
    </w:rPr>
  </w:style>
  <w:style w:type="character" w:customStyle="1" w:styleId="OdrkyChar">
    <w:name w:val="Odrážky Char"/>
    <w:basedOn w:val="OdstavecseseznamemChar"/>
    <w:link w:val="Odrky"/>
    <w:rsid w:val="0058773E"/>
    <w:rPr>
      <w:sz w:val="24"/>
      <w:szCs w:val="48"/>
      <w:lang w:eastAsia="en-US"/>
    </w:rPr>
  </w:style>
  <w:style w:type="paragraph" w:customStyle="1" w:styleId="Nzevfirmy">
    <w:name w:val="Název firmy"/>
    <w:basedOn w:val="Nzev"/>
    <w:link w:val="NzevfirmyChar"/>
    <w:qFormat/>
    <w:rsid w:val="006A2478"/>
    <w:rPr>
      <w:b w:val="0"/>
      <w:color w:val="EC7703"/>
    </w:rPr>
  </w:style>
  <w:style w:type="character" w:customStyle="1" w:styleId="NzevfirmyChar">
    <w:name w:val="Název firmy Char"/>
    <w:basedOn w:val="NzevChar"/>
    <w:link w:val="Nzevfirmy"/>
    <w:rsid w:val="006A2478"/>
    <w:rPr>
      <w:b w:val="0"/>
      <w:color w:val="EC7703"/>
      <w:sz w:val="48"/>
      <w:szCs w:val="48"/>
      <w:lang w:eastAsia="en-US"/>
    </w:rPr>
  </w:style>
  <w:style w:type="paragraph" w:customStyle="1" w:styleId="OKGNazevdokumentu">
    <w:name w:val="OKG_Nazev_dokumentu"/>
    <w:basedOn w:val="Normln"/>
    <w:link w:val="OKGNazevdokumentuChar"/>
    <w:rsid w:val="006321CF"/>
    <w:pPr>
      <w:spacing w:after="200"/>
    </w:pPr>
    <w:rPr>
      <w:b/>
      <w:color w:val="003A62"/>
      <w:sz w:val="48"/>
    </w:rPr>
  </w:style>
  <w:style w:type="character" w:customStyle="1" w:styleId="OKGNazevdokumentuChar">
    <w:name w:val="OKG_Nazev_dokumentu Char"/>
    <w:basedOn w:val="Standardnpsmoodstavce"/>
    <w:link w:val="OKGNazevdokumentu"/>
    <w:rsid w:val="006321CF"/>
    <w:rPr>
      <w:b/>
      <w:color w:val="003A62"/>
      <w:sz w:val="48"/>
      <w:szCs w:val="48"/>
      <w:lang w:eastAsia="en-US"/>
    </w:rPr>
  </w:style>
  <w:style w:type="paragraph" w:customStyle="1" w:styleId="Spolecnost">
    <w:name w:val="Spolecnost"/>
    <w:basedOn w:val="Normln"/>
    <w:link w:val="SpolecnostChar"/>
    <w:autoRedefine/>
    <w:semiHidden/>
    <w:qFormat/>
    <w:rsid w:val="006321CF"/>
    <w:pPr>
      <w:spacing w:before="240" w:after="240" w:line="240" w:lineRule="auto"/>
      <w:jc w:val="right"/>
    </w:pPr>
    <w:rPr>
      <w:rFonts w:ascii="Arial" w:eastAsia="Times New Roman" w:hAnsi="Arial"/>
      <w:color w:val="D95900"/>
      <w:sz w:val="40"/>
      <w:szCs w:val="40"/>
      <w:lang w:eastAsia="cs-CZ"/>
    </w:rPr>
  </w:style>
  <w:style w:type="character" w:customStyle="1" w:styleId="SpolecnostChar">
    <w:name w:val="Spolecnost Char"/>
    <w:link w:val="Spolecnost"/>
    <w:semiHidden/>
    <w:rsid w:val="006321CF"/>
    <w:rPr>
      <w:rFonts w:ascii="Arial" w:eastAsia="Times New Roman" w:hAnsi="Arial"/>
      <w:color w:val="D95900"/>
      <w:sz w:val="40"/>
      <w:szCs w:val="40"/>
    </w:rPr>
  </w:style>
  <w:style w:type="paragraph" w:styleId="Zkladntext">
    <w:name w:val="Body Text"/>
    <w:link w:val="ZkladntextChar"/>
    <w:rsid w:val="006321CF"/>
    <w:pPr>
      <w:suppressAutoHyphens/>
      <w:spacing w:before="120" w:after="120"/>
      <w:jc w:val="both"/>
    </w:pPr>
    <w:rPr>
      <w:rFonts w:ascii="Arial" w:eastAsia="Times New Roman" w:hAnsi="Arial"/>
      <w:szCs w:val="24"/>
    </w:rPr>
  </w:style>
  <w:style w:type="character" w:customStyle="1" w:styleId="ZkladntextChar">
    <w:name w:val="Základní text Char"/>
    <w:basedOn w:val="Standardnpsmoodstavce"/>
    <w:link w:val="Zkladntext"/>
    <w:rsid w:val="006321CF"/>
    <w:rPr>
      <w:rFonts w:ascii="Arial" w:eastAsia="Times New Roman" w:hAnsi="Arial"/>
      <w:szCs w:val="24"/>
    </w:rPr>
  </w:style>
  <w:style w:type="paragraph" w:styleId="Zkladntext2">
    <w:name w:val="Body Text 2"/>
    <w:basedOn w:val="Zkladntext"/>
    <w:link w:val="Zkladntext2Char"/>
    <w:rsid w:val="006321CF"/>
    <w:pPr>
      <w:contextualSpacing/>
    </w:pPr>
  </w:style>
  <w:style w:type="character" w:customStyle="1" w:styleId="Zkladntext2Char">
    <w:name w:val="Základní text 2 Char"/>
    <w:basedOn w:val="Standardnpsmoodstavce"/>
    <w:link w:val="Zkladntext2"/>
    <w:rsid w:val="006321CF"/>
    <w:rPr>
      <w:rFonts w:ascii="Arial" w:eastAsia="Times New Roman" w:hAnsi="Arial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321CF"/>
    <w:pPr>
      <w:spacing w:line="276" w:lineRule="auto"/>
      <w:ind w:left="283"/>
    </w:pPr>
    <w:rPr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321CF"/>
    <w:rPr>
      <w:sz w:val="24"/>
      <w:szCs w:val="22"/>
      <w:lang w:eastAsia="en-US"/>
    </w:rPr>
  </w:style>
  <w:style w:type="paragraph" w:customStyle="1" w:styleId="Odrkyvcerovov">
    <w:name w:val="Odrážky_víceúrovňové"/>
    <w:basedOn w:val="Odrky"/>
    <w:link w:val="OdrkyvcerovovChar"/>
    <w:qFormat/>
    <w:rsid w:val="0064144D"/>
    <w:pPr>
      <w:numPr>
        <w:ilvl w:val="1"/>
      </w:numPr>
      <w:ind w:left="1094" w:hanging="357"/>
    </w:pPr>
  </w:style>
  <w:style w:type="character" w:customStyle="1" w:styleId="OdrkyvcerovovChar">
    <w:name w:val="Odrážky_víceúrovňové Char"/>
    <w:basedOn w:val="OdrkyChar"/>
    <w:link w:val="Odrkyvcerovov"/>
    <w:rsid w:val="0064144D"/>
    <w:rPr>
      <w:sz w:val="24"/>
      <w:szCs w:val="4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5C8A"/>
    <w:rPr>
      <w:rFonts w:asciiTheme="majorHAnsi" w:eastAsiaTheme="majorEastAsia" w:hAnsiTheme="majorHAnsi" w:cstheme="majorBidi"/>
      <w:color w:val="243F60" w:themeColor="accent1" w:themeShade="7F"/>
      <w:sz w:val="24"/>
      <w:szCs w:val="4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5C8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48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5C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48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5C8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5C8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C667-770D-413C-8251-E8A1B622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1072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 Group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Vlčková</dc:creator>
  <cp:lastModifiedBy>Lukáš Vejmělek</cp:lastModifiedBy>
  <cp:revision>2</cp:revision>
  <cp:lastPrinted>2017-01-26T09:55:00Z</cp:lastPrinted>
  <dcterms:created xsi:type="dcterms:W3CDTF">2023-09-07T09:03:00Z</dcterms:created>
  <dcterms:modified xsi:type="dcterms:W3CDTF">2023-09-07T09:03:00Z</dcterms:modified>
</cp:coreProperties>
</file>